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E0" w:rsidRPr="00EC7186" w:rsidRDefault="004702E0" w:rsidP="004702E0">
      <w:pPr>
        <w:spacing w:line="360" w:lineRule="auto"/>
        <w:jc w:val="both"/>
        <w:rPr>
          <w:rFonts w:cstheme="minorHAnsi"/>
          <w:sz w:val="24"/>
          <w:szCs w:val="22"/>
          <w:lang w:val="en-IN"/>
        </w:rPr>
      </w:pPr>
    </w:p>
    <w:p w:rsidR="004702E0" w:rsidRDefault="004702E0" w:rsidP="004702E0">
      <w:pPr>
        <w:spacing w:line="360" w:lineRule="auto"/>
        <w:rPr>
          <w:rFonts w:cstheme="minorHAnsi"/>
          <w:b/>
          <w:bCs/>
          <w:sz w:val="32"/>
          <w:szCs w:val="26"/>
          <w:lang w:val="en-IN"/>
        </w:rPr>
      </w:pPr>
    </w:p>
    <w:p w:rsidR="004702E0" w:rsidRDefault="004702E0" w:rsidP="004702E0">
      <w:pPr>
        <w:spacing w:line="360" w:lineRule="auto"/>
        <w:jc w:val="center"/>
        <w:rPr>
          <w:rFonts w:cstheme="minorHAnsi"/>
          <w:b/>
          <w:bCs/>
          <w:sz w:val="32"/>
          <w:szCs w:val="26"/>
          <w:lang w:val="en-IN"/>
        </w:rPr>
      </w:pPr>
      <w:r w:rsidRPr="002E6C6A">
        <w:rPr>
          <w:rFonts w:cstheme="minorHAnsi"/>
          <w:b/>
          <w:bCs/>
          <w:sz w:val="32"/>
          <w:szCs w:val="26"/>
          <w:lang w:val="en-IN"/>
        </w:rPr>
        <w:t>AGREE</w:t>
      </w:r>
      <w:r>
        <w:rPr>
          <w:rFonts w:cstheme="minorHAnsi"/>
          <w:b/>
          <w:bCs/>
          <w:sz w:val="32"/>
          <w:szCs w:val="26"/>
          <w:lang w:val="en-IN"/>
        </w:rPr>
        <w:t>MENT WITH AGENT AND</w:t>
      </w:r>
      <w:r w:rsidRPr="002E6C6A">
        <w:rPr>
          <w:rFonts w:cstheme="minorHAnsi"/>
          <w:b/>
          <w:bCs/>
          <w:sz w:val="32"/>
          <w:szCs w:val="26"/>
          <w:lang w:val="en-IN"/>
        </w:rPr>
        <w:t xml:space="preserve"> AGENT</w:t>
      </w:r>
    </w:p>
    <w:p w:rsidR="004702E0" w:rsidRPr="00EC7186" w:rsidRDefault="004702E0" w:rsidP="004702E0">
      <w:pPr>
        <w:spacing w:line="360" w:lineRule="auto"/>
        <w:jc w:val="both"/>
        <w:rPr>
          <w:rFonts w:cstheme="minorHAnsi"/>
          <w:sz w:val="24"/>
          <w:szCs w:val="22"/>
          <w:lang w:val="en-IN"/>
        </w:rPr>
      </w:pPr>
    </w:p>
    <w:p w:rsidR="004702E0" w:rsidRPr="00EC7186" w:rsidRDefault="004702E0" w:rsidP="004702E0">
      <w:pPr>
        <w:spacing w:line="360" w:lineRule="auto"/>
        <w:jc w:val="both"/>
        <w:rPr>
          <w:rFonts w:cstheme="minorHAnsi"/>
          <w:sz w:val="24"/>
          <w:szCs w:val="22"/>
          <w:lang w:val="en-IN"/>
        </w:rPr>
      </w:pPr>
      <w:r w:rsidRPr="00EC7186">
        <w:rPr>
          <w:rFonts w:cstheme="minorHAnsi"/>
          <w:sz w:val="24"/>
          <w:szCs w:val="22"/>
          <w:lang w:val="en-IN"/>
        </w:rPr>
        <w:t xml:space="preserve">This </w:t>
      </w:r>
      <w:r>
        <w:rPr>
          <w:rFonts w:cstheme="minorHAnsi"/>
          <w:sz w:val="24"/>
          <w:szCs w:val="22"/>
          <w:lang w:val="en-IN"/>
        </w:rPr>
        <w:t xml:space="preserve">Agreement </w:t>
      </w:r>
      <w:r w:rsidRPr="00EC7186">
        <w:rPr>
          <w:rFonts w:cstheme="minorHAnsi"/>
          <w:sz w:val="24"/>
          <w:szCs w:val="22"/>
          <w:lang w:val="en-IN"/>
        </w:rPr>
        <w:t>is entered into as of [[Effective Date]] (the ‘’Effective Date’’).</w:t>
      </w:r>
    </w:p>
    <w:p w:rsidR="004702E0" w:rsidRPr="00EC7186" w:rsidRDefault="004702E0" w:rsidP="004702E0">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w:t>
      </w:r>
      <w:r>
        <w:rPr>
          <w:rFonts w:cstheme="minorHAnsi"/>
          <w:sz w:val="24"/>
          <w:szCs w:val="22"/>
          <w:lang w:val="en-IN"/>
        </w:rPr>
        <w:t>Agent</w:t>
      </w:r>
      <w:r>
        <w:rPr>
          <w:rFonts w:cstheme="minorHAnsi"/>
          <w:sz w:val="24"/>
          <w:szCs w:val="22"/>
          <w:lang w:val="en-IN"/>
        </w:rPr>
        <w:t xml:space="preserve">”,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w:t>
      </w:r>
      <w:proofErr w:type="spellStart"/>
      <w:r w:rsidRPr="00EC7186">
        <w:rPr>
          <w:rFonts w:cstheme="minorHAnsi"/>
          <w:sz w:val="24"/>
          <w:szCs w:val="22"/>
          <w:lang w:val="en-IN"/>
        </w:rPr>
        <w:t>a</w:t>
      </w:r>
      <w:proofErr w:type="spellEnd"/>
      <w:r w:rsidRPr="00EC7186">
        <w:rPr>
          <w:rFonts w:cstheme="minorHAnsi"/>
          <w:sz w:val="24"/>
          <w:szCs w:val="22"/>
          <w:lang w:val="en-IN"/>
        </w:rPr>
        <w:t xml:space="preserve"> </w:t>
      </w:r>
      <w:r>
        <w:rPr>
          <w:rFonts w:cstheme="minorHAnsi"/>
          <w:sz w:val="24"/>
          <w:szCs w:val="22"/>
          <w:lang w:val="en-IN"/>
        </w:rPr>
        <w:t>Agent</w:t>
      </w:r>
      <w:r w:rsidRPr="00EC7186">
        <w:rPr>
          <w:rFonts w:cstheme="minorHAnsi"/>
          <w:sz w:val="24"/>
          <w:szCs w:val="22"/>
          <w:lang w:val="en-IN"/>
        </w:rPr>
        <w:t>, duly incorporated and registered under the Companies Act, 1956, with its principal place of business located at [[</w:t>
      </w:r>
      <w:r>
        <w:rPr>
          <w:rFonts w:cstheme="minorHAnsi"/>
          <w:sz w:val="24"/>
          <w:szCs w:val="22"/>
          <w:lang w:val="en-IN"/>
        </w:rPr>
        <w:t>Agent</w:t>
      </w:r>
      <w:r w:rsidRPr="00EC7186">
        <w:rPr>
          <w:rFonts w:cstheme="minorHAnsi"/>
          <w:sz w:val="24"/>
          <w:szCs w:val="22"/>
          <w:lang w:val="en-IN"/>
        </w:rPr>
        <w:t xml:space="preserve"> Address]], (the “</w:t>
      </w:r>
      <w:r>
        <w:rPr>
          <w:rFonts w:cstheme="minorHAnsi"/>
          <w:sz w:val="24"/>
          <w:szCs w:val="22"/>
          <w:lang w:val="en-IN"/>
        </w:rPr>
        <w:t>Agent</w:t>
      </w:r>
      <w:r w:rsidRPr="00EC7186">
        <w:rPr>
          <w:rFonts w:cstheme="minorHAnsi"/>
          <w:sz w:val="24"/>
          <w:szCs w:val="22"/>
          <w:lang w:val="en-IN"/>
        </w:rPr>
        <w:t>”), through its [[Authorised signatory: Name of the Person]], (</w:t>
      </w:r>
      <w:r>
        <w:rPr>
          <w:rFonts w:cstheme="minorHAnsi"/>
          <w:sz w:val="24"/>
          <w:szCs w:val="22"/>
          <w:lang w:val="en-IN"/>
        </w:rPr>
        <w:t>hereinafter called the “Agent</w:t>
      </w:r>
      <w:r w:rsidRPr="0002515B">
        <w:rPr>
          <w:rFonts w:cstheme="minorHAnsi"/>
          <w:sz w:val="24"/>
          <w:szCs w:val="22"/>
          <w:lang w:val="en-IN"/>
        </w:rPr>
        <w:t>”</w:t>
      </w:r>
      <w:r>
        <w:rPr>
          <w:rFonts w:cstheme="minorHAnsi"/>
          <w:sz w:val="24"/>
          <w:szCs w:val="22"/>
          <w:lang w:val="en-IN"/>
        </w:rPr>
        <w:t>)</w:t>
      </w:r>
      <w:r w:rsidRPr="0002515B">
        <w:rPr>
          <w:rFonts w:cstheme="minorHAnsi"/>
          <w:sz w:val="24"/>
          <w:szCs w:val="22"/>
          <w:lang w:val="en-IN"/>
        </w:rPr>
        <w:t xml:space="preserve"> of the one party</w:t>
      </w:r>
    </w:p>
    <w:p w:rsidR="004702E0" w:rsidRPr="00EC7186" w:rsidRDefault="004702E0" w:rsidP="004702E0">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 ((Name of the person(s)),</w:t>
      </w:r>
      <w:r w:rsidRPr="004C6D63">
        <w:rPr>
          <w:rFonts w:cstheme="minorHAnsi"/>
          <w:sz w:val="24"/>
          <w:szCs w:val="22"/>
          <w:lang w:val="en-IN"/>
        </w:rPr>
        <w:t xml:space="preserve"> (</w:t>
      </w:r>
      <w:r>
        <w:rPr>
          <w:rFonts w:cstheme="minorHAnsi"/>
          <w:sz w:val="24"/>
          <w:szCs w:val="22"/>
          <w:lang w:val="en-IN"/>
        </w:rPr>
        <w:t>“</w:t>
      </w:r>
      <w:r>
        <w:rPr>
          <w:rFonts w:cstheme="minorHAnsi"/>
          <w:sz w:val="24"/>
          <w:szCs w:val="22"/>
          <w:lang w:val="en-IN"/>
        </w:rPr>
        <w:t>Agent</w:t>
      </w:r>
      <w:r>
        <w:rPr>
          <w:rFonts w:cstheme="minorHAnsi"/>
          <w:sz w:val="24"/>
          <w:szCs w:val="22"/>
          <w:lang w:val="en-IN"/>
        </w:rPr>
        <w:t xml:space="preserve">”,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w:t>
      </w:r>
      <w:proofErr w:type="spellStart"/>
      <w:r w:rsidRPr="00EC7186">
        <w:rPr>
          <w:rFonts w:cstheme="minorHAnsi"/>
          <w:sz w:val="24"/>
          <w:szCs w:val="22"/>
          <w:lang w:val="en-IN"/>
        </w:rPr>
        <w:t>a</w:t>
      </w:r>
      <w:proofErr w:type="spellEnd"/>
      <w:r w:rsidRPr="00EC7186">
        <w:rPr>
          <w:rFonts w:cstheme="minorHAnsi"/>
          <w:sz w:val="24"/>
          <w:szCs w:val="22"/>
          <w:lang w:val="en-IN"/>
        </w:rPr>
        <w:t xml:space="preserve"> </w:t>
      </w:r>
      <w:r>
        <w:rPr>
          <w:rFonts w:cstheme="minorHAnsi"/>
          <w:sz w:val="24"/>
          <w:szCs w:val="22"/>
          <w:lang w:val="en-IN"/>
        </w:rPr>
        <w:t>Agent</w:t>
      </w:r>
      <w:r w:rsidRPr="00EC7186">
        <w:rPr>
          <w:rFonts w:cstheme="minorHAnsi"/>
          <w:sz w:val="24"/>
          <w:szCs w:val="22"/>
          <w:lang w:val="en-IN"/>
        </w:rPr>
        <w:t>, duly incorporated and registered under the Companies Act, 1956, with its principal place of business located at [[</w:t>
      </w:r>
      <w:r>
        <w:rPr>
          <w:rFonts w:cstheme="minorHAnsi"/>
          <w:sz w:val="24"/>
          <w:szCs w:val="22"/>
          <w:lang w:val="en-IN"/>
        </w:rPr>
        <w:t>Agent</w:t>
      </w:r>
      <w:r w:rsidRPr="00EC7186">
        <w:rPr>
          <w:rFonts w:cstheme="minorHAnsi"/>
          <w:sz w:val="24"/>
          <w:szCs w:val="22"/>
          <w:lang w:val="en-IN"/>
        </w:rPr>
        <w:t xml:space="preserve"> Address]], (the “</w:t>
      </w:r>
      <w:r>
        <w:rPr>
          <w:rFonts w:cstheme="minorHAnsi"/>
          <w:sz w:val="24"/>
          <w:szCs w:val="22"/>
          <w:lang w:val="en-IN"/>
        </w:rPr>
        <w:t>Agent</w:t>
      </w:r>
      <w:r w:rsidRPr="00EC7186">
        <w:rPr>
          <w:rFonts w:cstheme="minorHAnsi"/>
          <w:sz w:val="24"/>
          <w:szCs w:val="22"/>
          <w:lang w:val="en-IN"/>
        </w:rPr>
        <w:t>”), through its [[Authorised signatory: Name of the Person]], (</w:t>
      </w:r>
      <w:r w:rsidRPr="00333B5A">
        <w:rPr>
          <w:rFonts w:cstheme="minorHAnsi"/>
          <w:sz w:val="24"/>
          <w:szCs w:val="22"/>
          <w:lang w:val="en-IN"/>
        </w:rPr>
        <w:t>her</w:t>
      </w:r>
      <w:r>
        <w:rPr>
          <w:rFonts w:cstheme="minorHAnsi"/>
          <w:sz w:val="24"/>
          <w:szCs w:val="22"/>
          <w:lang w:val="en-IN"/>
        </w:rPr>
        <w:t>einafter called the</w:t>
      </w:r>
      <w:r w:rsidRPr="00333B5A">
        <w:rPr>
          <w:rFonts w:cstheme="minorHAnsi"/>
          <w:sz w:val="24"/>
          <w:szCs w:val="22"/>
          <w:lang w:val="en-IN"/>
        </w:rPr>
        <w:t xml:space="preserve"> agent</w:t>
      </w:r>
      <w:r>
        <w:rPr>
          <w:rFonts w:cstheme="minorHAnsi"/>
          <w:sz w:val="24"/>
          <w:szCs w:val="22"/>
          <w:lang w:val="en-IN"/>
        </w:rPr>
        <w:t>)</w:t>
      </w:r>
      <w:r w:rsidRPr="00333B5A">
        <w:rPr>
          <w:rFonts w:cstheme="minorHAnsi"/>
          <w:sz w:val="24"/>
          <w:szCs w:val="22"/>
          <w:lang w:val="en-IN"/>
        </w:rPr>
        <w:t xml:space="preserve"> of the second party.</w:t>
      </w:r>
    </w:p>
    <w:p w:rsidR="004702E0" w:rsidRPr="00EC7186" w:rsidRDefault="004702E0" w:rsidP="004702E0">
      <w:pPr>
        <w:spacing w:line="360" w:lineRule="auto"/>
        <w:jc w:val="both"/>
        <w:rPr>
          <w:rFonts w:cstheme="minorHAnsi"/>
          <w:b/>
          <w:bCs/>
          <w:sz w:val="24"/>
          <w:szCs w:val="22"/>
          <w:lang w:val="en-IN"/>
        </w:rPr>
      </w:pPr>
      <w:r w:rsidRPr="00EC7186">
        <w:rPr>
          <w:rFonts w:cstheme="minorHAnsi"/>
          <w:b/>
          <w:bCs/>
          <w:sz w:val="24"/>
          <w:szCs w:val="22"/>
          <w:lang w:val="en-IN"/>
        </w:rPr>
        <w:t>PREAMBLE</w:t>
      </w:r>
    </w:p>
    <w:p w:rsidR="004702E0" w:rsidRDefault="004702E0" w:rsidP="004702E0">
      <w:pPr>
        <w:spacing w:line="360" w:lineRule="auto"/>
        <w:jc w:val="both"/>
        <w:rPr>
          <w:rFonts w:cstheme="minorHAnsi"/>
          <w:sz w:val="24"/>
          <w:szCs w:val="22"/>
          <w:lang w:val="en-IN"/>
        </w:rPr>
      </w:pPr>
      <w:proofErr w:type="gramStart"/>
      <w:r>
        <w:rPr>
          <w:rFonts w:cstheme="minorHAnsi"/>
          <w:sz w:val="24"/>
          <w:szCs w:val="22"/>
          <w:lang w:val="en-IN"/>
        </w:rPr>
        <w:t>WHEREAS the agent is in the business</w:t>
      </w:r>
      <w:r w:rsidRPr="00F83FC9">
        <w:rPr>
          <w:rFonts w:cstheme="minorHAnsi"/>
          <w:sz w:val="24"/>
          <w:szCs w:val="22"/>
          <w:lang w:val="en-IN"/>
        </w:rPr>
        <w:t xml:space="preserve"> of </w:t>
      </w:r>
      <w:r>
        <w:rPr>
          <w:rFonts w:cstheme="minorHAnsi"/>
          <w:sz w:val="24"/>
          <w:szCs w:val="22"/>
          <w:lang w:val="en-IN"/>
        </w:rPr>
        <w:t>[[Name of business]].</w:t>
      </w:r>
      <w:proofErr w:type="gramEnd"/>
    </w:p>
    <w:p w:rsidR="004702E0" w:rsidRPr="00F83FC9" w:rsidRDefault="004702E0" w:rsidP="004702E0">
      <w:pPr>
        <w:spacing w:line="360" w:lineRule="auto"/>
        <w:jc w:val="both"/>
        <w:rPr>
          <w:rFonts w:cstheme="minorHAnsi"/>
          <w:sz w:val="24"/>
          <w:szCs w:val="22"/>
          <w:lang w:val="en-IN"/>
        </w:rPr>
      </w:pPr>
      <w:r w:rsidRPr="00F83FC9">
        <w:rPr>
          <w:rFonts w:cstheme="minorHAnsi"/>
          <w:sz w:val="24"/>
          <w:szCs w:val="22"/>
          <w:lang w:val="en-IN"/>
        </w:rPr>
        <w:t xml:space="preserve">WHEREAS the </w:t>
      </w:r>
      <w:r>
        <w:rPr>
          <w:rFonts w:cstheme="minorHAnsi"/>
          <w:sz w:val="24"/>
          <w:szCs w:val="22"/>
          <w:lang w:val="en-IN"/>
        </w:rPr>
        <w:t>Service Provider is engaged in providing services</w:t>
      </w:r>
      <w:r w:rsidRPr="00F83FC9">
        <w:rPr>
          <w:rFonts w:cstheme="minorHAnsi"/>
          <w:sz w:val="24"/>
          <w:szCs w:val="22"/>
          <w:lang w:val="en-IN"/>
        </w:rPr>
        <w:t xml:space="preserve"> </w:t>
      </w:r>
      <w:r>
        <w:rPr>
          <w:rFonts w:cstheme="minorHAnsi"/>
          <w:sz w:val="24"/>
          <w:szCs w:val="22"/>
          <w:lang w:val="en-IN"/>
        </w:rPr>
        <w:t>of [[Name of services</w:t>
      </w:r>
      <w:r>
        <w:rPr>
          <w:rFonts w:cstheme="minorHAnsi"/>
          <w:sz w:val="24"/>
          <w:szCs w:val="22"/>
          <w:lang w:val="en-IN"/>
        </w:rPr>
        <w:t>]]</w:t>
      </w:r>
    </w:p>
    <w:p w:rsidR="004702E0" w:rsidRDefault="004702E0" w:rsidP="004702E0">
      <w:pPr>
        <w:spacing w:line="360" w:lineRule="auto"/>
        <w:jc w:val="both"/>
        <w:rPr>
          <w:rFonts w:cstheme="minorHAnsi"/>
          <w:sz w:val="24"/>
          <w:szCs w:val="22"/>
          <w:lang w:val="en-IN"/>
        </w:rPr>
      </w:pPr>
      <w:r w:rsidRPr="00F83FC9">
        <w:rPr>
          <w:rFonts w:cstheme="minorHAnsi"/>
          <w:sz w:val="24"/>
          <w:szCs w:val="22"/>
          <w:lang w:val="en-IN"/>
        </w:rPr>
        <w:t xml:space="preserve">AND WHEREAS the </w:t>
      </w:r>
      <w:r>
        <w:rPr>
          <w:rFonts w:cstheme="minorHAnsi"/>
          <w:sz w:val="24"/>
          <w:szCs w:val="22"/>
          <w:lang w:val="en-IN"/>
        </w:rPr>
        <w:t>Agent</w:t>
      </w:r>
      <w:r w:rsidRPr="00F83FC9">
        <w:rPr>
          <w:rFonts w:cstheme="minorHAnsi"/>
          <w:sz w:val="24"/>
          <w:szCs w:val="22"/>
          <w:lang w:val="en-IN"/>
        </w:rPr>
        <w:t xml:space="preserve"> ha</w:t>
      </w:r>
      <w:r>
        <w:rPr>
          <w:rFonts w:cstheme="minorHAnsi"/>
          <w:sz w:val="24"/>
          <w:szCs w:val="22"/>
          <w:lang w:val="en-IN"/>
        </w:rPr>
        <w:t xml:space="preserve">s decided </w:t>
      </w:r>
      <w:r w:rsidRPr="00F83FC9">
        <w:rPr>
          <w:rFonts w:cstheme="minorHAnsi"/>
          <w:sz w:val="24"/>
          <w:szCs w:val="22"/>
          <w:lang w:val="en-IN"/>
        </w:rPr>
        <w:t xml:space="preserve">to </w:t>
      </w:r>
      <w:r>
        <w:rPr>
          <w:rFonts w:cstheme="minorHAnsi"/>
          <w:sz w:val="24"/>
          <w:szCs w:val="22"/>
          <w:lang w:val="en-IN"/>
        </w:rPr>
        <w:t>appoint the services provider</w:t>
      </w:r>
      <w:r w:rsidRPr="00F83FC9">
        <w:rPr>
          <w:rFonts w:cstheme="minorHAnsi"/>
          <w:sz w:val="24"/>
          <w:szCs w:val="22"/>
          <w:lang w:val="en-IN"/>
        </w:rPr>
        <w:t xml:space="preserve"> for the </w:t>
      </w:r>
      <w:r>
        <w:rPr>
          <w:rFonts w:cstheme="minorHAnsi"/>
          <w:sz w:val="24"/>
          <w:szCs w:val="22"/>
          <w:lang w:val="en-IN"/>
        </w:rPr>
        <w:t xml:space="preserve">[[Name of Area </w:t>
      </w:r>
      <w:proofErr w:type="spellStart"/>
      <w:r>
        <w:rPr>
          <w:rFonts w:cstheme="minorHAnsi"/>
          <w:sz w:val="24"/>
          <w:szCs w:val="22"/>
          <w:lang w:val="en-IN"/>
        </w:rPr>
        <w:t>Alloted</w:t>
      </w:r>
      <w:proofErr w:type="spellEnd"/>
      <w:r>
        <w:rPr>
          <w:rFonts w:cstheme="minorHAnsi"/>
          <w:sz w:val="24"/>
          <w:szCs w:val="22"/>
          <w:lang w:val="en-IN"/>
        </w:rPr>
        <w:t>]]</w:t>
      </w:r>
      <w:r w:rsidRPr="00F83FC9">
        <w:rPr>
          <w:rFonts w:cstheme="minorHAnsi"/>
          <w:sz w:val="24"/>
          <w:szCs w:val="22"/>
          <w:lang w:val="en-IN"/>
        </w:rPr>
        <w:t xml:space="preserve">, for which the </w:t>
      </w:r>
      <w:r>
        <w:rPr>
          <w:rFonts w:cstheme="minorHAnsi"/>
          <w:sz w:val="24"/>
          <w:szCs w:val="22"/>
          <w:lang w:val="en-IN"/>
        </w:rPr>
        <w:t>service provider</w:t>
      </w:r>
      <w:r w:rsidRPr="00F83FC9">
        <w:rPr>
          <w:rFonts w:cstheme="minorHAnsi"/>
          <w:sz w:val="24"/>
          <w:szCs w:val="22"/>
          <w:lang w:val="en-IN"/>
        </w:rPr>
        <w:t xml:space="preserve"> has taken approval of the Central Government as well.</w:t>
      </w:r>
    </w:p>
    <w:p w:rsidR="004702E0" w:rsidRPr="00EC7186" w:rsidRDefault="004702E0" w:rsidP="004702E0">
      <w:pPr>
        <w:spacing w:line="360" w:lineRule="auto"/>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4702E0" w:rsidRPr="00EC7186" w:rsidRDefault="004702E0" w:rsidP="004702E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lastRenderedPageBreak/>
        <w:t xml:space="preserve">DUTIES AND OBLIGATIONS OF THE </w:t>
      </w:r>
      <w:r w:rsidR="00BF4C09">
        <w:rPr>
          <w:rFonts w:cstheme="minorHAnsi"/>
          <w:sz w:val="24"/>
          <w:szCs w:val="22"/>
          <w:lang w:val="en-IN"/>
        </w:rPr>
        <w:t>SERVICE PROVIDER</w:t>
      </w:r>
    </w:p>
    <w:p w:rsidR="00BF4C09" w:rsidRDefault="00BF4C09" w:rsidP="004702E0">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 xml:space="preserve">The service provider shall provide his services to the Agent according to the manner prescribed by the agent and the quality of services must meet the industry standards.  </w:t>
      </w:r>
    </w:p>
    <w:p w:rsidR="004702E0" w:rsidRDefault="004702E0" w:rsidP="004702E0">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I</w:t>
      </w:r>
      <w:r w:rsidRPr="00A461DE">
        <w:rPr>
          <w:rFonts w:cstheme="minorHAnsi"/>
          <w:sz w:val="24"/>
          <w:szCs w:val="22"/>
          <w:lang w:val="en-IN"/>
        </w:rPr>
        <w:t xml:space="preserve">f in future necessity arises the </w:t>
      </w:r>
      <w:r w:rsidR="00BF4C09">
        <w:rPr>
          <w:rFonts w:cstheme="minorHAnsi"/>
          <w:sz w:val="24"/>
          <w:szCs w:val="22"/>
          <w:lang w:val="en-IN"/>
        </w:rPr>
        <w:t>Service provider can open its own business or appoint some other person</w:t>
      </w:r>
      <w:r w:rsidRPr="00A461DE">
        <w:rPr>
          <w:rFonts w:cstheme="minorHAnsi"/>
          <w:sz w:val="24"/>
          <w:szCs w:val="22"/>
          <w:lang w:val="en-IN"/>
        </w:rPr>
        <w:t xml:space="preserve"> in the area of </w:t>
      </w:r>
      <w:r>
        <w:rPr>
          <w:rFonts w:cstheme="minorHAnsi"/>
          <w:sz w:val="24"/>
          <w:szCs w:val="22"/>
          <w:lang w:val="en-IN"/>
        </w:rPr>
        <w:t>agent</w:t>
      </w:r>
      <w:r w:rsidRPr="00A461DE">
        <w:rPr>
          <w:rFonts w:cstheme="minorHAnsi"/>
          <w:sz w:val="24"/>
          <w:szCs w:val="22"/>
          <w:lang w:val="en-IN"/>
        </w:rPr>
        <w:t xml:space="preserve"> in order to promote public distribution system, but before doing that, the </w:t>
      </w:r>
      <w:r w:rsidR="00BF4C09">
        <w:rPr>
          <w:rFonts w:cstheme="minorHAnsi"/>
          <w:sz w:val="24"/>
          <w:szCs w:val="22"/>
          <w:lang w:val="en-IN"/>
        </w:rPr>
        <w:t>Service provider</w:t>
      </w:r>
      <w:r w:rsidRPr="00A461DE">
        <w:rPr>
          <w:rFonts w:cstheme="minorHAnsi"/>
          <w:sz w:val="24"/>
          <w:szCs w:val="22"/>
          <w:lang w:val="en-IN"/>
        </w:rPr>
        <w:t xml:space="preserve"> shall obtain prior consent of the </w:t>
      </w:r>
      <w:r>
        <w:rPr>
          <w:rFonts w:cstheme="minorHAnsi"/>
          <w:sz w:val="24"/>
          <w:szCs w:val="22"/>
          <w:lang w:val="en-IN"/>
        </w:rPr>
        <w:t>agent</w:t>
      </w:r>
      <w:r w:rsidRPr="00A461DE">
        <w:rPr>
          <w:rFonts w:cstheme="minorHAnsi"/>
          <w:sz w:val="24"/>
          <w:szCs w:val="22"/>
          <w:lang w:val="en-IN"/>
        </w:rPr>
        <w:t>.</w:t>
      </w:r>
    </w:p>
    <w:p w:rsidR="004702E0" w:rsidRPr="0047697A" w:rsidRDefault="00BF4C09" w:rsidP="004702E0">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 xml:space="preserve">[[TYPE HERE: ANY ADDITIONAL CLAUSE]] </w:t>
      </w:r>
    </w:p>
    <w:p w:rsidR="00BA20E9" w:rsidRPr="00BA20E9" w:rsidRDefault="004702E0" w:rsidP="00BA20E9">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THE </w:t>
      </w:r>
      <w:r>
        <w:rPr>
          <w:rFonts w:cstheme="minorHAnsi"/>
          <w:sz w:val="24"/>
          <w:szCs w:val="24"/>
          <w:lang w:val="en-IN"/>
        </w:rPr>
        <w:t>AGENT</w:t>
      </w:r>
    </w:p>
    <w:p w:rsidR="00BA20E9" w:rsidRPr="00BA20E9" w:rsidRDefault="00BA20E9" w:rsidP="00BA20E9">
      <w:pPr>
        <w:pStyle w:val="ListParagraph"/>
        <w:numPr>
          <w:ilvl w:val="1"/>
          <w:numId w:val="3"/>
        </w:numPr>
        <w:spacing w:line="360" w:lineRule="auto"/>
        <w:contextualSpacing w:val="0"/>
        <w:jc w:val="both"/>
        <w:rPr>
          <w:rFonts w:cstheme="minorHAnsi"/>
          <w:sz w:val="24"/>
          <w:szCs w:val="22"/>
          <w:lang w:val="en-IN"/>
        </w:rPr>
      </w:pPr>
      <w:r w:rsidRPr="005F3657">
        <w:rPr>
          <w:rFonts w:cstheme="minorHAnsi"/>
          <w:sz w:val="24"/>
          <w:szCs w:val="22"/>
          <w:lang w:val="en-IN"/>
        </w:rPr>
        <w:t xml:space="preserve">The </w:t>
      </w:r>
      <w:r>
        <w:rPr>
          <w:rFonts w:cstheme="minorHAnsi"/>
          <w:sz w:val="24"/>
          <w:szCs w:val="22"/>
          <w:lang w:val="en-IN"/>
        </w:rPr>
        <w:t>Agent appoints the service provider</w:t>
      </w:r>
      <w:r w:rsidRPr="005F3657">
        <w:rPr>
          <w:rFonts w:cstheme="minorHAnsi"/>
          <w:sz w:val="24"/>
          <w:szCs w:val="22"/>
          <w:lang w:val="en-IN"/>
        </w:rPr>
        <w:t xml:space="preserve"> for the [[Area Allotted]]</w:t>
      </w:r>
      <w:r>
        <w:rPr>
          <w:rFonts w:cstheme="minorHAnsi"/>
          <w:sz w:val="24"/>
          <w:szCs w:val="22"/>
          <w:lang w:val="en-IN"/>
        </w:rPr>
        <w:t>.</w:t>
      </w:r>
    </w:p>
    <w:p w:rsidR="004702E0" w:rsidRDefault="004702E0" w:rsidP="004702E0">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073B5C">
        <w:rPr>
          <w:rFonts w:cstheme="minorHAnsi"/>
          <w:sz w:val="24"/>
          <w:szCs w:val="22"/>
          <w:lang w:val="en-IN"/>
        </w:rPr>
        <w:t xml:space="preserve">he </w:t>
      </w:r>
      <w:r w:rsidR="00BF4C09">
        <w:rPr>
          <w:rFonts w:cstheme="minorHAnsi"/>
          <w:sz w:val="24"/>
          <w:szCs w:val="22"/>
          <w:lang w:val="en-IN"/>
        </w:rPr>
        <w:t>Service provider</w:t>
      </w:r>
      <w:r w:rsidRPr="00073B5C">
        <w:rPr>
          <w:rFonts w:cstheme="minorHAnsi"/>
          <w:sz w:val="24"/>
          <w:szCs w:val="22"/>
          <w:lang w:val="en-IN"/>
        </w:rPr>
        <w:t xml:space="preserve"> shall engage himself fully in promoting the business of the </w:t>
      </w:r>
      <w:r>
        <w:rPr>
          <w:rFonts w:cstheme="minorHAnsi"/>
          <w:sz w:val="24"/>
          <w:szCs w:val="22"/>
          <w:lang w:val="en-IN"/>
        </w:rPr>
        <w:t>Agent</w:t>
      </w:r>
      <w:r w:rsidRPr="00073B5C">
        <w:rPr>
          <w:rFonts w:cstheme="minorHAnsi"/>
          <w:sz w:val="24"/>
          <w:szCs w:val="22"/>
          <w:lang w:val="en-IN"/>
        </w:rPr>
        <w:t xml:space="preserve"> to the best of his ability and capacity, honestly and diligently and </w:t>
      </w:r>
      <w:proofErr w:type="gramStart"/>
      <w:r w:rsidRPr="00073B5C">
        <w:rPr>
          <w:rFonts w:cstheme="minorHAnsi"/>
          <w:sz w:val="24"/>
          <w:szCs w:val="22"/>
          <w:lang w:val="en-IN"/>
        </w:rPr>
        <w:t>shall</w:t>
      </w:r>
      <w:proofErr w:type="gramEnd"/>
      <w:r w:rsidRPr="00073B5C">
        <w:rPr>
          <w:rFonts w:cstheme="minorHAnsi"/>
          <w:sz w:val="24"/>
          <w:szCs w:val="22"/>
          <w:lang w:val="en-IN"/>
        </w:rPr>
        <w:t xml:space="preserve"> not engage himse</w:t>
      </w:r>
      <w:r w:rsidR="00BF4C09">
        <w:rPr>
          <w:rFonts w:cstheme="minorHAnsi"/>
          <w:sz w:val="24"/>
          <w:szCs w:val="22"/>
          <w:lang w:val="en-IN"/>
        </w:rPr>
        <w:t>lf directly or indirectly in providing services to company dealing in the</w:t>
      </w:r>
      <w:r w:rsidRPr="00073B5C">
        <w:rPr>
          <w:rFonts w:cstheme="minorHAnsi"/>
          <w:sz w:val="24"/>
          <w:szCs w:val="22"/>
          <w:lang w:val="en-IN"/>
        </w:rPr>
        <w:t xml:space="preserve"> sale of similar or identi</w:t>
      </w:r>
      <w:r w:rsidR="00BF4C09">
        <w:rPr>
          <w:rFonts w:cstheme="minorHAnsi"/>
          <w:sz w:val="24"/>
          <w:szCs w:val="22"/>
          <w:lang w:val="en-IN"/>
        </w:rPr>
        <w:t>cal products</w:t>
      </w:r>
      <w:r w:rsidRPr="00073B5C">
        <w:rPr>
          <w:rFonts w:cstheme="minorHAnsi"/>
          <w:sz w:val="24"/>
          <w:szCs w:val="22"/>
          <w:lang w:val="en-IN"/>
        </w:rPr>
        <w:t>.</w:t>
      </w:r>
      <w:r w:rsidR="00BF4C09">
        <w:rPr>
          <w:rFonts w:cstheme="minorHAnsi"/>
          <w:sz w:val="24"/>
          <w:szCs w:val="22"/>
          <w:lang w:val="en-IN"/>
        </w:rPr>
        <w:t xml:space="preserve"> </w:t>
      </w:r>
    </w:p>
    <w:p w:rsidR="004702E0" w:rsidRDefault="004702E0" w:rsidP="00BF4C09">
      <w:pPr>
        <w:pStyle w:val="ListParagraph"/>
        <w:numPr>
          <w:ilvl w:val="1"/>
          <w:numId w:val="3"/>
        </w:numPr>
        <w:spacing w:line="360" w:lineRule="auto"/>
        <w:jc w:val="both"/>
        <w:rPr>
          <w:rFonts w:cstheme="minorHAnsi"/>
          <w:sz w:val="24"/>
          <w:szCs w:val="22"/>
          <w:lang w:val="en-IN"/>
        </w:rPr>
      </w:pPr>
      <w:r w:rsidRPr="00C97DF6">
        <w:rPr>
          <w:rFonts w:cstheme="minorHAnsi"/>
          <w:sz w:val="24"/>
          <w:szCs w:val="22"/>
          <w:lang w:val="en-IN"/>
        </w:rPr>
        <w:t xml:space="preserve">That the </w:t>
      </w:r>
      <w:r w:rsidR="00BF4C09">
        <w:rPr>
          <w:rFonts w:cstheme="minorHAnsi"/>
          <w:sz w:val="24"/>
          <w:szCs w:val="22"/>
          <w:lang w:val="en-IN"/>
        </w:rPr>
        <w:t>service provider</w:t>
      </w:r>
      <w:r w:rsidRPr="00C97DF6">
        <w:rPr>
          <w:rFonts w:cstheme="minorHAnsi"/>
          <w:sz w:val="24"/>
          <w:szCs w:val="22"/>
          <w:lang w:val="en-IN"/>
        </w:rPr>
        <w:t xml:space="preserve"> shall preserve and protect the trade mark, patent and design of the </w:t>
      </w:r>
      <w:r>
        <w:rPr>
          <w:rFonts w:cstheme="minorHAnsi"/>
          <w:sz w:val="24"/>
          <w:szCs w:val="22"/>
          <w:lang w:val="en-IN"/>
        </w:rPr>
        <w:t>Agent</w:t>
      </w:r>
      <w:r>
        <w:rPr>
          <w:rFonts w:cstheme="minorHAnsi"/>
          <w:sz w:val="24"/>
          <w:szCs w:val="22"/>
          <w:lang w:val="en-IN"/>
        </w:rPr>
        <w:t xml:space="preserve"> and shall not allow any</w:t>
      </w:r>
      <w:r w:rsidR="00BF4C09">
        <w:rPr>
          <w:rFonts w:cstheme="minorHAnsi"/>
          <w:sz w:val="24"/>
          <w:szCs w:val="22"/>
          <w:lang w:val="en-IN"/>
        </w:rPr>
        <w:t xml:space="preserve">one to use the same </w:t>
      </w:r>
      <w:proofErr w:type="spellStart"/>
      <w:r w:rsidR="00BF4C09">
        <w:rPr>
          <w:rFonts w:cstheme="minorHAnsi"/>
          <w:sz w:val="24"/>
          <w:szCs w:val="22"/>
          <w:lang w:val="en-IN"/>
        </w:rPr>
        <w:t>unauthoriz</w:t>
      </w:r>
      <w:r w:rsidRPr="00C97DF6">
        <w:rPr>
          <w:rFonts w:cstheme="minorHAnsi"/>
          <w:sz w:val="24"/>
          <w:szCs w:val="22"/>
          <w:lang w:val="en-IN"/>
        </w:rPr>
        <w:t>ingly</w:t>
      </w:r>
      <w:proofErr w:type="spellEnd"/>
      <w:r w:rsidRPr="00C97DF6">
        <w:rPr>
          <w:rFonts w:cstheme="minorHAnsi"/>
          <w:sz w:val="24"/>
          <w:szCs w:val="22"/>
          <w:lang w:val="en-IN"/>
        </w:rPr>
        <w:t>.</w:t>
      </w:r>
      <w:r w:rsidR="00BF4C09">
        <w:rPr>
          <w:rFonts w:cstheme="minorHAnsi"/>
          <w:sz w:val="24"/>
          <w:szCs w:val="22"/>
          <w:lang w:val="en-IN"/>
        </w:rPr>
        <w:t xml:space="preserve"> </w:t>
      </w:r>
    </w:p>
    <w:p w:rsidR="00BA20E9" w:rsidRPr="00C97DF6" w:rsidRDefault="00BA20E9" w:rsidP="00BF4C09">
      <w:pPr>
        <w:pStyle w:val="ListParagraph"/>
        <w:numPr>
          <w:ilvl w:val="1"/>
          <w:numId w:val="3"/>
        </w:numPr>
        <w:spacing w:line="360" w:lineRule="auto"/>
        <w:jc w:val="both"/>
        <w:rPr>
          <w:rFonts w:cstheme="minorHAnsi"/>
          <w:sz w:val="24"/>
          <w:szCs w:val="22"/>
          <w:lang w:val="en-IN"/>
        </w:rPr>
      </w:pPr>
      <w:r>
        <w:rPr>
          <w:rFonts w:cstheme="minorHAnsi"/>
          <w:sz w:val="24"/>
          <w:szCs w:val="22"/>
          <w:lang w:val="en-IN"/>
        </w:rPr>
        <w:t>[[TYPE HERE: ANY ADDITIONAL CLAUSE]]</w:t>
      </w:r>
    </w:p>
    <w:p w:rsidR="004702E0" w:rsidRPr="00EC7186" w:rsidRDefault="004702E0" w:rsidP="004702E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Pr>
          <w:rFonts w:cstheme="minorHAnsi"/>
          <w:sz w:val="24"/>
          <w:szCs w:val="22"/>
          <w:lang w:val="en-IN"/>
        </w:rPr>
        <w:t>.</w:t>
      </w:r>
    </w:p>
    <w:p w:rsidR="004702E0" w:rsidRPr="0047697A" w:rsidRDefault="004702E0" w:rsidP="004702E0">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P</w:t>
      </w:r>
      <w:r w:rsidRPr="00A81D0E">
        <w:rPr>
          <w:rFonts w:cstheme="minorHAnsi"/>
          <w:sz w:val="24"/>
          <w:szCs w:val="22"/>
          <w:lang w:val="en-IN"/>
        </w:rPr>
        <w:t xml:space="preserve">aper publicity, hoardings, cinema slides, etc. shall be done by the </w:t>
      </w:r>
      <w:r>
        <w:rPr>
          <w:rFonts w:cstheme="minorHAnsi"/>
          <w:sz w:val="24"/>
          <w:szCs w:val="22"/>
          <w:lang w:val="en-IN"/>
        </w:rPr>
        <w:t>agent</w:t>
      </w:r>
      <w:r w:rsidRPr="00A81D0E">
        <w:rPr>
          <w:rFonts w:cstheme="minorHAnsi"/>
          <w:sz w:val="24"/>
          <w:szCs w:val="22"/>
          <w:lang w:val="en-IN"/>
        </w:rPr>
        <w:t xml:space="preserve"> on the pattern of the </w:t>
      </w:r>
      <w:r>
        <w:rPr>
          <w:rFonts w:cstheme="minorHAnsi"/>
          <w:sz w:val="24"/>
          <w:szCs w:val="22"/>
          <w:lang w:val="en-IN"/>
        </w:rPr>
        <w:t>Agent</w:t>
      </w:r>
      <w:r w:rsidRPr="00A81D0E">
        <w:rPr>
          <w:rFonts w:cstheme="minorHAnsi"/>
          <w:sz w:val="24"/>
          <w:szCs w:val="22"/>
          <w:lang w:val="en-IN"/>
        </w:rPr>
        <w:t xml:space="preserve">, for which the </w:t>
      </w:r>
      <w:r>
        <w:rPr>
          <w:rFonts w:cstheme="minorHAnsi"/>
          <w:sz w:val="24"/>
          <w:szCs w:val="22"/>
          <w:lang w:val="en-IN"/>
        </w:rPr>
        <w:t>Agent</w:t>
      </w:r>
      <w:r w:rsidRPr="00A81D0E">
        <w:rPr>
          <w:rFonts w:cstheme="minorHAnsi"/>
          <w:sz w:val="24"/>
          <w:szCs w:val="22"/>
          <w:lang w:val="en-IN"/>
        </w:rPr>
        <w:t xml:space="preserve"> shall pay all the charges to the </w:t>
      </w:r>
      <w:r>
        <w:rPr>
          <w:rFonts w:cstheme="minorHAnsi"/>
          <w:sz w:val="24"/>
          <w:szCs w:val="22"/>
          <w:lang w:val="en-IN"/>
        </w:rPr>
        <w:t>agent</w:t>
      </w:r>
      <w:r w:rsidRPr="00A81D0E">
        <w:rPr>
          <w:rFonts w:cstheme="minorHAnsi"/>
          <w:sz w:val="24"/>
          <w:szCs w:val="22"/>
          <w:lang w:val="en-IN"/>
        </w:rPr>
        <w:t xml:space="preserve"> on presentation of the bills</w:t>
      </w:r>
      <w:r w:rsidRPr="00C35CB1">
        <w:rPr>
          <w:rFonts w:cstheme="minorHAnsi"/>
          <w:sz w:val="24"/>
          <w:szCs w:val="22"/>
          <w:lang w:val="en-IN"/>
        </w:rPr>
        <w:t>;</w:t>
      </w:r>
      <w:bookmarkStart w:id="0" w:name="_GoBack"/>
      <w:bookmarkEnd w:id="0"/>
    </w:p>
    <w:p w:rsidR="004702E0" w:rsidRDefault="004702E0" w:rsidP="004702E0">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GENERAL CLAUSES</w:t>
      </w:r>
    </w:p>
    <w:p w:rsidR="004702E0" w:rsidRDefault="004702E0" w:rsidP="004702E0">
      <w:pPr>
        <w:pStyle w:val="ListParagraph"/>
        <w:numPr>
          <w:ilvl w:val="1"/>
          <w:numId w:val="3"/>
        </w:numPr>
        <w:spacing w:line="360" w:lineRule="auto"/>
        <w:jc w:val="both"/>
        <w:rPr>
          <w:rFonts w:cstheme="minorHAnsi"/>
          <w:sz w:val="24"/>
          <w:szCs w:val="22"/>
          <w:lang w:val="en-IN"/>
        </w:rPr>
      </w:pPr>
      <w:r w:rsidRPr="009B028F">
        <w:rPr>
          <w:rFonts w:cstheme="minorHAnsi"/>
          <w:sz w:val="24"/>
          <w:szCs w:val="22"/>
          <w:lang w:val="en-IN"/>
        </w:rPr>
        <w:t xml:space="preserve">The appointment of </w:t>
      </w:r>
      <w:r>
        <w:rPr>
          <w:rFonts w:cstheme="minorHAnsi"/>
          <w:sz w:val="24"/>
          <w:szCs w:val="22"/>
          <w:lang w:val="en-IN"/>
        </w:rPr>
        <w:t>agent</w:t>
      </w:r>
      <w:r w:rsidRPr="009B028F">
        <w:rPr>
          <w:rFonts w:cstheme="minorHAnsi"/>
          <w:sz w:val="24"/>
          <w:szCs w:val="22"/>
          <w:lang w:val="en-IN"/>
        </w:rPr>
        <w:t xml:space="preserve"> shall be effective with effect from the date of signing of this agreement and shall last for five years.</w:t>
      </w:r>
    </w:p>
    <w:p w:rsidR="004702E0" w:rsidRDefault="004702E0" w:rsidP="004702E0">
      <w:pPr>
        <w:pStyle w:val="ListParagraph"/>
        <w:numPr>
          <w:ilvl w:val="1"/>
          <w:numId w:val="3"/>
        </w:numPr>
        <w:spacing w:line="360" w:lineRule="auto"/>
        <w:jc w:val="both"/>
        <w:rPr>
          <w:rFonts w:cstheme="minorHAnsi"/>
          <w:sz w:val="24"/>
          <w:szCs w:val="22"/>
          <w:lang w:val="en-IN"/>
        </w:rPr>
      </w:pPr>
      <w:r>
        <w:rPr>
          <w:rFonts w:cstheme="minorHAnsi"/>
          <w:caps/>
          <w:sz w:val="24"/>
          <w:szCs w:val="22"/>
          <w:lang w:val="en-IN"/>
        </w:rPr>
        <w:lastRenderedPageBreak/>
        <w:t>A</w:t>
      </w:r>
      <w:r w:rsidRPr="000B36C3">
        <w:rPr>
          <w:rFonts w:cstheme="minorHAnsi"/>
          <w:sz w:val="24"/>
          <w:szCs w:val="22"/>
          <w:lang w:val="en-IN"/>
        </w:rPr>
        <w:t xml:space="preserve">fter the expiry of </w:t>
      </w:r>
      <w:r>
        <w:rPr>
          <w:rFonts w:cstheme="minorHAnsi"/>
          <w:sz w:val="24"/>
          <w:szCs w:val="22"/>
          <w:lang w:val="en-IN"/>
        </w:rPr>
        <w:t xml:space="preserve">[[Years]] </w:t>
      </w:r>
      <w:r w:rsidRPr="000B36C3">
        <w:rPr>
          <w:rFonts w:cstheme="minorHAnsi"/>
          <w:sz w:val="24"/>
          <w:szCs w:val="22"/>
          <w:lang w:val="en-IN"/>
        </w:rPr>
        <w:t xml:space="preserve">years, without prejudice, the reappointment may be made subject to approval by the </w:t>
      </w:r>
      <w:r>
        <w:rPr>
          <w:rFonts w:cstheme="minorHAnsi"/>
          <w:sz w:val="24"/>
          <w:szCs w:val="22"/>
          <w:lang w:val="en-IN"/>
        </w:rPr>
        <w:t>Agent</w:t>
      </w:r>
      <w:r w:rsidRPr="000B36C3">
        <w:rPr>
          <w:rFonts w:cstheme="minorHAnsi"/>
          <w:sz w:val="24"/>
          <w:szCs w:val="22"/>
          <w:lang w:val="en-IN"/>
        </w:rPr>
        <w:t xml:space="preserve"> in its general meeting and also subject to approval by the Central Government under the provisions of Section 294 of the Companies Act, 1956 and Rule 2 of the Companies (Appointment of Sole Agents) Rules, 1975.</w:t>
      </w:r>
    </w:p>
    <w:p w:rsidR="004702E0" w:rsidRPr="00367CE3" w:rsidRDefault="004702E0" w:rsidP="004702E0">
      <w:pPr>
        <w:spacing w:line="360" w:lineRule="auto"/>
        <w:jc w:val="both"/>
        <w:rPr>
          <w:rFonts w:cstheme="minorHAnsi"/>
          <w:sz w:val="24"/>
          <w:szCs w:val="22"/>
          <w:lang w:val="en-IN"/>
        </w:rPr>
      </w:pPr>
    </w:p>
    <w:p w:rsidR="004702E0" w:rsidRPr="00EC7186" w:rsidRDefault="004702E0" w:rsidP="004702E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4702E0" w:rsidRPr="00EC7186" w:rsidRDefault="004702E0" w:rsidP="004702E0">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4702E0" w:rsidRPr="00EC7186" w:rsidRDefault="004702E0" w:rsidP="004702E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4702E0" w:rsidRPr="00EC7186" w:rsidRDefault="004702E0" w:rsidP="004702E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4702E0" w:rsidRPr="00EC7186" w:rsidRDefault="004702E0" w:rsidP="004702E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4702E0" w:rsidRPr="00EC7186" w:rsidRDefault="004702E0" w:rsidP="004702E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4702E0" w:rsidRDefault="004702E0" w:rsidP="004702E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4702E0" w:rsidRDefault="004702E0" w:rsidP="004702E0">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Pr>
          <w:rFonts w:cstheme="minorHAnsi"/>
          <w:sz w:val="24"/>
          <w:szCs w:val="22"/>
          <w:lang w:val="en-IN"/>
        </w:rPr>
        <w:t>Agent</w:t>
      </w:r>
    </w:p>
    <w:p w:rsidR="004702E0" w:rsidRPr="007075C5" w:rsidRDefault="004702E0" w:rsidP="004702E0">
      <w:pPr>
        <w:spacing w:line="360" w:lineRule="auto"/>
        <w:ind w:left="1079" w:firstLine="720"/>
        <w:jc w:val="both"/>
        <w:rPr>
          <w:rFonts w:cstheme="minorHAnsi"/>
          <w:sz w:val="24"/>
          <w:szCs w:val="22"/>
          <w:lang w:val="en-IN"/>
        </w:rPr>
      </w:pPr>
      <w:r w:rsidRPr="007075C5">
        <w:rPr>
          <w:rFonts w:cstheme="minorHAnsi"/>
          <w:sz w:val="24"/>
          <w:szCs w:val="22"/>
          <w:lang w:val="en-IN"/>
        </w:rPr>
        <w:t>[[</w:t>
      </w:r>
      <w:r>
        <w:rPr>
          <w:rFonts w:cstheme="minorHAnsi"/>
          <w:sz w:val="24"/>
          <w:szCs w:val="22"/>
          <w:lang w:val="en-IN"/>
        </w:rPr>
        <w:t>Agent</w:t>
      </w:r>
      <w:r w:rsidRPr="007075C5">
        <w:rPr>
          <w:rFonts w:cstheme="minorHAnsi"/>
          <w:sz w:val="24"/>
          <w:szCs w:val="22"/>
          <w:lang w:val="en-IN"/>
        </w:rPr>
        <w:t xml:space="preserve"> Address]]</w:t>
      </w:r>
    </w:p>
    <w:p w:rsidR="004702E0" w:rsidRDefault="004702E0" w:rsidP="004702E0">
      <w:pPr>
        <w:pStyle w:val="ListParagraph"/>
        <w:spacing w:line="360" w:lineRule="auto"/>
        <w:ind w:left="1979"/>
        <w:jc w:val="both"/>
        <w:rPr>
          <w:rFonts w:cstheme="minorHAnsi"/>
          <w:sz w:val="24"/>
          <w:szCs w:val="22"/>
          <w:lang w:val="en-IN"/>
        </w:rPr>
      </w:pPr>
    </w:p>
    <w:p w:rsidR="004702E0" w:rsidRPr="007075C5" w:rsidRDefault="004702E0" w:rsidP="004702E0">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lastRenderedPageBreak/>
        <w:t xml:space="preserve">If to : the </w:t>
      </w:r>
      <w:r>
        <w:rPr>
          <w:rFonts w:cstheme="minorHAnsi"/>
          <w:sz w:val="24"/>
          <w:szCs w:val="24"/>
          <w:lang w:val="en-IN"/>
        </w:rPr>
        <w:t>Agent</w:t>
      </w:r>
    </w:p>
    <w:p w:rsidR="004702E0" w:rsidRPr="00EC7186" w:rsidRDefault="004702E0" w:rsidP="004702E0">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Pr>
          <w:rFonts w:cstheme="minorHAnsi"/>
          <w:sz w:val="24"/>
          <w:szCs w:val="22"/>
          <w:lang w:val="en-IN"/>
        </w:rPr>
        <w:t>Agent</w:t>
      </w:r>
      <w:r w:rsidRPr="00EC7186">
        <w:rPr>
          <w:rFonts w:cstheme="minorHAnsi"/>
          <w:sz w:val="24"/>
          <w:szCs w:val="22"/>
          <w:lang w:val="en-IN"/>
        </w:rPr>
        <w:t xml:space="preserve"> Address]]</w:t>
      </w:r>
    </w:p>
    <w:p w:rsidR="004702E0" w:rsidRPr="00EC7186" w:rsidRDefault="004702E0" w:rsidP="004702E0">
      <w:pPr>
        <w:spacing w:line="360" w:lineRule="auto"/>
        <w:jc w:val="both"/>
        <w:rPr>
          <w:rFonts w:cstheme="minorHAnsi"/>
          <w:sz w:val="24"/>
          <w:szCs w:val="22"/>
          <w:lang w:val="en-IN"/>
        </w:rPr>
      </w:pPr>
    </w:p>
    <w:p w:rsidR="004702E0" w:rsidRPr="00EC7186" w:rsidRDefault="004702E0" w:rsidP="004702E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other than the delivery address, in this Agreement.</w:t>
      </w:r>
    </w:p>
    <w:p w:rsidR="004702E0" w:rsidRPr="00EC7186" w:rsidRDefault="004702E0" w:rsidP="004702E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w:t>
      </w:r>
    </w:p>
    <w:p w:rsidR="004702E0" w:rsidRPr="00EC7186" w:rsidRDefault="004702E0" w:rsidP="004702E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4702E0" w:rsidRPr="00B657CB" w:rsidRDefault="004702E0" w:rsidP="004702E0">
      <w:pPr>
        <w:pStyle w:val="ListParagraph"/>
        <w:numPr>
          <w:ilvl w:val="1"/>
          <w:numId w:val="3"/>
        </w:numPr>
        <w:spacing w:line="360" w:lineRule="auto"/>
        <w:contextualSpacing w:val="0"/>
        <w:jc w:val="both"/>
        <w:rPr>
          <w:rFonts w:cstheme="minorHAnsi"/>
          <w:sz w:val="24"/>
          <w:szCs w:val="22"/>
          <w:lang w:val="en-IN"/>
        </w:rPr>
      </w:pPr>
      <w:r w:rsidRPr="00B20267">
        <w:rPr>
          <w:rFonts w:cstheme="minorHAnsi"/>
          <w:sz w:val="24"/>
          <w:szCs w:val="22"/>
          <w:lang w:val="en-IN"/>
        </w:rPr>
        <w:t xml:space="preserve">At the end of the Initial Term, this Agreement will be renewed for successive [[Number: Number of Years]] year terms (a “Renewal Term”) </w:t>
      </w:r>
      <w:r>
        <w:rPr>
          <w:rFonts w:cstheme="minorHAnsi"/>
          <w:sz w:val="24"/>
          <w:szCs w:val="22"/>
          <w:lang w:val="en-IN"/>
        </w:rPr>
        <w:t xml:space="preserve">with the mutual consent </w:t>
      </w:r>
      <w:r w:rsidRPr="00B20267">
        <w:rPr>
          <w:rFonts w:cstheme="minorHAnsi"/>
          <w:sz w:val="24"/>
          <w:szCs w:val="22"/>
          <w:lang w:val="en-IN"/>
        </w:rPr>
        <w:t>both the parties and subject to the provisions of law</w:t>
      </w:r>
      <w:r>
        <w:rPr>
          <w:rFonts w:cstheme="minorHAnsi"/>
          <w:sz w:val="24"/>
          <w:szCs w:val="22"/>
          <w:lang w:val="en-IN"/>
        </w:rPr>
        <w:t>.</w:t>
      </w:r>
    </w:p>
    <w:p w:rsidR="004702E0" w:rsidRPr="00EC7186" w:rsidRDefault="004702E0" w:rsidP="004702E0">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TERMINATION</w:t>
      </w:r>
    </w:p>
    <w:p w:rsidR="004702E0" w:rsidRDefault="004702E0" w:rsidP="004702E0">
      <w:pPr>
        <w:pStyle w:val="ListParagraph"/>
        <w:numPr>
          <w:ilvl w:val="1"/>
          <w:numId w:val="3"/>
        </w:numPr>
        <w:spacing w:line="360" w:lineRule="auto"/>
        <w:jc w:val="both"/>
        <w:rPr>
          <w:rFonts w:cstheme="minorHAnsi"/>
          <w:sz w:val="24"/>
          <w:szCs w:val="22"/>
          <w:lang w:val="en-IN"/>
        </w:rPr>
      </w:pPr>
      <w:r>
        <w:rPr>
          <w:rFonts w:cstheme="minorHAnsi"/>
          <w:sz w:val="24"/>
          <w:szCs w:val="22"/>
          <w:lang w:val="en-IN"/>
        </w:rPr>
        <w:t>E</w:t>
      </w:r>
      <w:r w:rsidRPr="0069231D">
        <w:rPr>
          <w:rFonts w:cstheme="minorHAnsi"/>
          <w:sz w:val="24"/>
          <w:szCs w:val="22"/>
          <w:lang w:val="en-IN"/>
        </w:rPr>
        <w:t xml:space="preserve">ither party can terminate this agreement by giving </w:t>
      </w:r>
      <w:r>
        <w:rPr>
          <w:rFonts w:cstheme="minorHAnsi"/>
          <w:sz w:val="24"/>
          <w:szCs w:val="22"/>
          <w:lang w:val="en-IN"/>
        </w:rPr>
        <w:t xml:space="preserve">[[Time Period]] </w:t>
      </w:r>
      <w:r w:rsidRPr="0069231D">
        <w:rPr>
          <w:rFonts w:cstheme="minorHAnsi"/>
          <w:sz w:val="24"/>
          <w:szCs w:val="22"/>
          <w:lang w:val="en-IN"/>
        </w:rPr>
        <w:t>prior notice in writing under Registered Ack. Due cover.</w:t>
      </w:r>
    </w:p>
    <w:p w:rsidR="004702E0" w:rsidRDefault="004702E0" w:rsidP="004702E0">
      <w:pPr>
        <w:pStyle w:val="ListParagraph"/>
        <w:spacing w:line="360" w:lineRule="auto"/>
        <w:ind w:left="1440"/>
        <w:jc w:val="both"/>
        <w:rPr>
          <w:rFonts w:cstheme="minorHAnsi"/>
          <w:sz w:val="24"/>
          <w:szCs w:val="22"/>
          <w:lang w:val="en-IN"/>
        </w:rPr>
      </w:pPr>
    </w:p>
    <w:p w:rsidR="004702E0" w:rsidRPr="00EC7186" w:rsidRDefault="004702E0" w:rsidP="004702E0">
      <w:pPr>
        <w:pStyle w:val="ListParagraph"/>
        <w:numPr>
          <w:ilvl w:val="0"/>
          <w:numId w:val="3"/>
        </w:numPr>
        <w:spacing w:line="360" w:lineRule="auto"/>
        <w:jc w:val="both"/>
        <w:rPr>
          <w:rFonts w:cstheme="minorHAnsi"/>
          <w:sz w:val="24"/>
          <w:szCs w:val="22"/>
          <w:lang w:val="en-IN"/>
        </w:rPr>
      </w:pPr>
      <w:r>
        <w:rPr>
          <w:rFonts w:cstheme="minorHAnsi"/>
          <w:sz w:val="24"/>
          <w:szCs w:val="22"/>
          <w:lang w:val="en-IN"/>
        </w:rPr>
        <w:t>DISPUTE RESOLUTION</w:t>
      </w:r>
      <w:r w:rsidRPr="00EC7186">
        <w:rPr>
          <w:rFonts w:cstheme="minorHAnsi"/>
          <w:sz w:val="24"/>
          <w:szCs w:val="22"/>
          <w:lang w:val="en-IN"/>
        </w:rPr>
        <w:t>:</w:t>
      </w:r>
    </w:p>
    <w:p w:rsidR="004702E0" w:rsidRPr="003927E0" w:rsidRDefault="004702E0" w:rsidP="004702E0">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4702E0" w:rsidRDefault="004702E0" w:rsidP="004702E0">
      <w:pPr>
        <w:pStyle w:val="ListParagraph"/>
        <w:numPr>
          <w:ilvl w:val="0"/>
          <w:numId w:val="8"/>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lessee</w:t>
      </w:r>
      <w:r w:rsidRPr="00EC7186">
        <w:rPr>
          <w:rFonts w:cstheme="minorHAnsi"/>
          <w:sz w:val="24"/>
          <w:szCs w:val="22"/>
          <w:lang w:val="en-IN"/>
        </w:rPr>
        <w:t xml:space="preserve"> and </w:t>
      </w:r>
      <w:r>
        <w:rPr>
          <w:rFonts w:cstheme="minorHAnsi"/>
          <w:sz w:val="24"/>
          <w:szCs w:val="22"/>
          <w:lang w:val="en-IN"/>
        </w:rPr>
        <w:t>lessor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t>
      </w:r>
      <w:r w:rsidRPr="00EC7186">
        <w:rPr>
          <w:rFonts w:cstheme="minorHAnsi"/>
          <w:sz w:val="24"/>
          <w:szCs w:val="22"/>
          <w:lang w:val="en-IN"/>
        </w:rPr>
        <w:lastRenderedPageBreak/>
        <w:t>with the Arbitration and Conciliation Act, 1996 (“ the Act of 1996”) and the rules made there under,  as amended from time to time.</w:t>
      </w:r>
    </w:p>
    <w:p w:rsidR="004702E0" w:rsidRDefault="004702E0" w:rsidP="004702E0">
      <w:pPr>
        <w:pStyle w:val="ListParagraph"/>
        <w:numPr>
          <w:ilvl w:val="0"/>
          <w:numId w:val="8"/>
        </w:numPr>
        <w:spacing w:line="360" w:lineRule="auto"/>
        <w:jc w:val="both"/>
        <w:rPr>
          <w:rFonts w:cstheme="minorHAnsi"/>
          <w:sz w:val="24"/>
          <w:szCs w:val="22"/>
          <w:lang w:val="en-IN"/>
        </w:rPr>
      </w:pPr>
      <w:r w:rsidRPr="003927E0">
        <w:rPr>
          <w:rFonts w:cstheme="minorHAnsi"/>
          <w:sz w:val="24"/>
          <w:szCs w:val="22"/>
          <w:lang w:val="en-IN"/>
        </w:rPr>
        <w:t xml:space="preserve">The Seat </w:t>
      </w:r>
      <w:r>
        <w:rPr>
          <w:rFonts w:cstheme="minorHAnsi"/>
          <w:sz w:val="24"/>
          <w:szCs w:val="22"/>
          <w:lang w:val="en-IN"/>
        </w:rPr>
        <w:t>of Arbitration will be in [[Place]]</w:t>
      </w:r>
      <w:r w:rsidRPr="003927E0">
        <w:rPr>
          <w:rFonts w:cstheme="minorHAnsi"/>
          <w:sz w:val="24"/>
          <w:szCs w:val="22"/>
          <w:lang w:val="en-IN"/>
        </w:rPr>
        <w:t xml:space="preserve"> and all Arbitration proceedings w</w:t>
      </w:r>
      <w:r>
        <w:rPr>
          <w:rFonts w:cstheme="minorHAnsi"/>
          <w:sz w:val="24"/>
          <w:szCs w:val="22"/>
          <w:lang w:val="en-IN"/>
        </w:rPr>
        <w:t>ill be conducted in [[place]]</w:t>
      </w:r>
      <w:r w:rsidRPr="003927E0">
        <w:rPr>
          <w:rFonts w:cstheme="minorHAnsi"/>
          <w:sz w:val="24"/>
          <w:szCs w:val="22"/>
          <w:lang w:val="en-IN"/>
        </w:rPr>
        <w:t xml:space="preserve">. </w:t>
      </w:r>
    </w:p>
    <w:p w:rsidR="004702E0" w:rsidRDefault="004702E0" w:rsidP="004702E0">
      <w:pPr>
        <w:pStyle w:val="ListParagraph"/>
        <w:numPr>
          <w:ilvl w:val="1"/>
          <w:numId w:val="3"/>
        </w:numPr>
        <w:spacing w:line="360" w:lineRule="auto"/>
        <w:jc w:val="both"/>
        <w:rPr>
          <w:rFonts w:cstheme="minorHAnsi"/>
          <w:sz w:val="24"/>
          <w:szCs w:val="22"/>
          <w:lang w:val="en-IN"/>
        </w:rPr>
      </w:pPr>
      <w:r>
        <w:rPr>
          <w:rFonts w:cstheme="minorHAnsi"/>
          <w:sz w:val="24"/>
          <w:szCs w:val="22"/>
          <w:lang w:val="en-IN"/>
        </w:rPr>
        <w:t>In case the dispute arises it will be adjudicated by the way of ONLINE DISPUTE RESOLUTION</w:t>
      </w:r>
    </w:p>
    <w:p w:rsidR="004702E0" w:rsidRPr="001F5115" w:rsidRDefault="004702E0" w:rsidP="004702E0">
      <w:pPr>
        <w:pStyle w:val="ListParagraph"/>
        <w:numPr>
          <w:ilvl w:val="1"/>
          <w:numId w:val="3"/>
        </w:numPr>
        <w:spacing w:line="360" w:lineRule="auto"/>
        <w:jc w:val="both"/>
        <w:rPr>
          <w:rFonts w:cstheme="minorHAnsi"/>
          <w:sz w:val="24"/>
          <w:szCs w:val="22"/>
          <w:lang w:val="en-IN"/>
        </w:rPr>
      </w:pPr>
      <w:r>
        <w:rPr>
          <w:rFonts w:cstheme="minorHAnsi"/>
          <w:sz w:val="24"/>
          <w:szCs w:val="22"/>
          <w:lang w:val="en-IN"/>
        </w:rPr>
        <w:t>In case the dispute arises it will be Subject to the jurisdiction of the courts of  [[Name of the place]]</w:t>
      </w:r>
    </w:p>
    <w:p w:rsidR="004702E0" w:rsidRDefault="004702E0" w:rsidP="004702E0">
      <w:pPr>
        <w:pStyle w:val="ListParagraph"/>
        <w:spacing w:line="360" w:lineRule="auto"/>
        <w:ind w:left="1440"/>
        <w:jc w:val="both"/>
        <w:rPr>
          <w:rFonts w:cstheme="minorHAnsi"/>
          <w:sz w:val="24"/>
          <w:szCs w:val="22"/>
          <w:lang w:val="en-IN"/>
        </w:rPr>
      </w:pPr>
    </w:p>
    <w:p w:rsidR="004702E0" w:rsidRPr="00EC7186" w:rsidRDefault="004702E0" w:rsidP="004702E0">
      <w:pPr>
        <w:pStyle w:val="ListParagraph"/>
        <w:spacing w:line="360" w:lineRule="auto"/>
        <w:ind w:left="1440"/>
        <w:jc w:val="both"/>
        <w:rPr>
          <w:rFonts w:cstheme="minorHAnsi"/>
          <w:sz w:val="24"/>
          <w:szCs w:val="22"/>
          <w:lang w:val="en-IN"/>
        </w:rPr>
      </w:pPr>
    </w:p>
    <w:p w:rsidR="004702E0" w:rsidRPr="00EC7186" w:rsidRDefault="004702E0" w:rsidP="004702E0">
      <w:pPr>
        <w:spacing w:line="360" w:lineRule="auto"/>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4702E0" w:rsidRPr="00EC7186" w:rsidRDefault="004702E0" w:rsidP="004702E0">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4702E0" w:rsidRPr="00EC7186" w:rsidRDefault="004702E0" w:rsidP="004702E0">
      <w:pPr>
        <w:spacing w:line="360" w:lineRule="auto"/>
        <w:jc w:val="both"/>
        <w:rPr>
          <w:rFonts w:cstheme="minorHAnsi"/>
          <w:sz w:val="24"/>
          <w:szCs w:val="22"/>
          <w:lang w:val="en-IN"/>
        </w:rPr>
      </w:pPr>
    </w:p>
    <w:p w:rsidR="004702E0" w:rsidRPr="00EC7186" w:rsidRDefault="004702E0" w:rsidP="004702E0">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4702E0" w:rsidRPr="00EC7186" w:rsidRDefault="004702E0" w:rsidP="004702E0">
      <w:pPr>
        <w:spacing w:line="360" w:lineRule="auto"/>
        <w:jc w:val="both"/>
        <w:rPr>
          <w:rFonts w:cstheme="minorHAnsi"/>
          <w:sz w:val="24"/>
          <w:szCs w:val="22"/>
          <w:lang w:val="en-IN"/>
        </w:rPr>
      </w:pPr>
    </w:p>
    <w:p w:rsidR="004702E0" w:rsidRPr="00EC7186" w:rsidRDefault="004702E0" w:rsidP="004702E0">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4702E0" w:rsidRPr="00EC7186" w:rsidRDefault="004702E0" w:rsidP="004702E0">
      <w:pPr>
        <w:spacing w:line="360" w:lineRule="auto"/>
        <w:jc w:val="both"/>
        <w:rPr>
          <w:rFonts w:cstheme="minorHAnsi"/>
          <w:sz w:val="24"/>
          <w:szCs w:val="22"/>
          <w:lang w:val="en-IN"/>
        </w:rPr>
      </w:pPr>
    </w:p>
    <w:p w:rsidR="004702E0" w:rsidRPr="00EC7186" w:rsidRDefault="004702E0" w:rsidP="004702E0">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4702E0" w:rsidRPr="00EC7186" w:rsidRDefault="004702E0" w:rsidP="004702E0">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4702E0" w:rsidRPr="00EC7186" w:rsidRDefault="004702E0" w:rsidP="004702E0">
      <w:pPr>
        <w:spacing w:line="360" w:lineRule="auto"/>
        <w:jc w:val="both"/>
        <w:rPr>
          <w:rFonts w:cstheme="minorHAnsi"/>
          <w:sz w:val="24"/>
          <w:szCs w:val="22"/>
          <w:lang w:val="en-IN"/>
        </w:rPr>
      </w:pPr>
    </w:p>
    <w:p w:rsidR="004702E0" w:rsidRPr="00EC7186" w:rsidRDefault="004702E0" w:rsidP="004702E0">
      <w:pPr>
        <w:spacing w:line="360" w:lineRule="auto"/>
        <w:jc w:val="both"/>
        <w:rPr>
          <w:rFonts w:cstheme="minorHAnsi"/>
          <w:sz w:val="24"/>
          <w:szCs w:val="22"/>
          <w:lang w:val="en-IN"/>
        </w:rPr>
      </w:pPr>
    </w:p>
    <w:p w:rsidR="004702E0" w:rsidRDefault="004702E0" w:rsidP="004702E0">
      <w:pPr>
        <w:spacing w:line="360" w:lineRule="auto"/>
        <w:jc w:val="both"/>
        <w:rPr>
          <w:rFonts w:cstheme="minorHAnsi"/>
          <w:sz w:val="24"/>
          <w:szCs w:val="22"/>
          <w:lang w:val="en-IN"/>
        </w:rPr>
      </w:pPr>
      <w:r>
        <w:rPr>
          <w:rFonts w:cstheme="minorHAnsi"/>
          <w:sz w:val="24"/>
          <w:szCs w:val="22"/>
          <w:lang w:val="en-IN"/>
        </w:rPr>
        <w:t>WITNESSES</w:t>
      </w:r>
    </w:p>
    <w:p w:rsidR="004702E0" w:rsidRDefault="004702E0" w:rsidP="004702E0">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4702E0" w:rsidRDefault="004702E0" w:rsidP="004702E0">
      <w:pPr>
        <w:pStyle w:val="ListParagraph"/>
        <w:spacing w:line="360" w:lineRule="auto"/>
        <w:jc w:val="both"/>
        <w:rPr>
          <w:rFonts w:cstheme="minorHAnsi"/>
          <w:sz w:val="24"/>
          <w:szCs w:val="22"/>
          <w:lang w:val="en-IN"/>
        </w:rPr>
      </w:pPr>
      <w:r>
        <w:rPr>
          <w:rFonts w:cstheme="minorHAnsi"/>
          <w:sz w:val="24"/>
          <w:szCs w:val="22"/>
          <w:lang w:val="en-IN"/>
        </w:rPr>
        <w:lastRenderedPageBreak/>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4702E0" w:rsidRDefault="004702E0" w:rsidP="004702E0">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4702E0" w:rsidRDefault="004702E0" w:rsidP="004702E0">
      <w:pPr>
        <w:pStyle w:val="ListParagraph"/>
        <w:spacing w:line="360" w:lineRule="auto"/>
        <w:jc w:val="both"/>
        <w:rPr>
          <w:rFonts w:cstheme="minorHAnsi"/>
          <w:sz w:val="24"/>
          <w:szCs w:val="22"/>
          <w:lang w:val="en-IN"/>
        </w:rPr>
      </w:pPr>
    </w:p>
    <w:p w:rsidR="004702E0" w:rsidRDefault="004702E0" w:rsidP="004702E0">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4702E0" w:rsidRDefault="004702E0" w:rsidP="004702E0">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4702E0" w:rsidRPr="006E0B21" w:rsidRDefault="004702E0" w:rsidP="004702E0">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4702E0" w:rsidRDefault="004702E0" w:rsidP="004702E0">
      <w:pPr>
        <w:spacing w:line="360" w:lineRule="auto"/>
        <w:jc w:val="both"/>
        <w:rPr>
          <w:rFonts w:cstheme="minorHAnsi"/>
          <w:sz w:val="24"/>
          <w:szCs w:val="22"/>
          <w:lang w:val="en-IN"/>
        </w:rPr>
      </w:pPr>
    </w:p>
    <w:p w:rsidR="004702E0" w:rsidRDefault="004702E0" w:rsidP="004702E0">
      <w:pPr>
        <w:spacing w:line="360" w:lineRule="auto"/>
        <w:jc w:val="both"/>
        <w:rPr>
          <w:rFonts w:cstheme="minorHAnsi"/>
          <w:sz w:val="24"/>
          <w:szCs w:val="22"/>
          <w:lang w:val="en-IN"/>
        </w:rPr>
      </w:pPr>
    </w:p>
    <w:p w:rsidR="004702E0" w:rsidRPr="00857C19" w:rsidRDefault="004702E0" w:rsidP="004702E0">
      <w:pPr>
        <w:spacing w:line="360" w:lineRule="auto"/>
        <w:jc w:val="both"/>
        <w:rPr>
          <w:rFonts w:ascii="Bookman Old Style" w:hAnsi="Bookman Old Style"/>
          <w:sz w:val="24"/>
          <w:szCs w:val="22"/>
          <w:lang w:val="en-IN"/>
        </w:rPr>
      </w:pPr>
    </w:p>
    <w:p w:rsidR="001D0527" w:rsidRPr="00420B71" w:rsidRDefault="001D0527" w:rsidP="00420B71">
      <w:pPr>
        <w:rPr>
          <w:szCs w:val="22"/>
        </w:rPr>
      </w:pPr>
    </w:p>
    <w:sectPr w:rsidR="001D0527" w:rsidRPr="00420B7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D2" w:rsidRDefault="00FB57D2" w:rsidP="000D0C00">
      <w:pPr>
        <w:spacing w:after="0" w:line="240" w:lineRule="auto"/>
      </w:pPr>
      <w:r>
        <w:separator/>
      </w:r>
    </w:p>
  </w:endnote>
  <w:endnote w:type="continuationSeparator" w:id="0">
    <w:p w:rsidR="00FB57D2" w:rsidRDefault="00FB57D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BE4752">
              <w:rPr>
                <w:b/>
                <w:sz w:val="24"/>
                <w:szCs w:val="24"/>
              </w:rPr>
              <w:fldChar w:fldCharType="begin"/>
            </w:r>
            <w:r>
              <w:rPr>
                <w:b/>
              </w:rPr>
              <w:instrText xml:space="preserve"> PAGE </w:instrText>
            </w:r>
            <w:r w:rsidR="00BE4752">
              <w:rPr>
                <w:b/>
                <w:sz w:val="24"/>
                <w:szCs w:val="24"/>
              </w:rPr>
              <w:fldChar w:fldCharType="separate"/>
            </w:r>
            <w:r w:rsidR="00BA20E9">
              <w:rPr>
                <w:b/>
                <w:noProof/>
              </w:rPr>
              <w:t>2</w:t>
            </w:r>
            <w:r w:rsidR="00BE4752">
              <w:rPr>
                <w:b/>
                <w:sz w:val="24"/>
                <w:szCs w:val="24"/>
              </w:rPr>
              <w:fldChar w:fldCharType="end"/>
            </w:r>
            <w:r>
              <w:t xml:space="preserve"> of </w:t>
            </w:r>
            <w:r w:rsidR="00BE4752">
              <w:rPr>
                <w:b/>
                <w:sz w:val="24"/>
                <w:szCs w:val="24"/>
              </w:rPr>
              <w:fldChar w:fldCharType="begin"/>
            </w:r>
            <w:r>
              <w:rPr>
                <w:b/>
              </w:rPr>
              <w:instrText xml:space="preserve"> NUMPAGES  </w:instrText>
            </w:r>
            <w:r w:rsidR="00BE4752">
              <w:rPr>
                <w:b/>
                <w:sz w:val="24"/>
                <w:szCs w:val="24"/>
              </w:rPr>
              <w:fldChar w:fldCharType="separate"/>
            </w:r>
            <w:r w:rsidR="00BA20E9">
              <w:rPr>
                <w:b/>
                <w:noProof/>
              </w:rPr>
              <w:t>6</w:t>
            </w:r>
            <w:r w:rsidR="00BE4752">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D2" w:rsidRDefault="00FB57D2" w:rsidP="000D0C00">
      <w:pPr>
        <w:spacing w:after="0" w:line="240" w:lineRule="auto"/>
      </w:pPr>
      <w:r>
        <w:separator/>
      </w:r>
    </w:p>
  </w:footnote>
  <w:footnote w:type="continuationSeparator" w:id="0">
    <w:p w:rsidR="00FB57D2" w:rsidRDefault="00FB57D2"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20B71"/>
    <w:rsid w:val="004702E0"/>
    <w:rsid w:val="004B13E8"/>
    <w:rsid w:val="004C6D63"/>
    <w:rsid w:val="005B2F67"/>
    <w:rsid w:val="005F5A6D"/>
    <w:rsid w:val="0063564F"/>
    <w:rsid w:val="006E0B21"/>
    <w:rsid w:val="006F4512"/>
    <w:rsid w:val="007075C5"/>
    <w:rsid w:val="007817A0"/>
    <w:rsid w:val="00787813"/>
    <w:rsid w:val="007A3ED6"/>
    <w:rsid w:val="007D4F7C"/>
    <w:rsid w:val="007E3E0D"/>
    <w:rsid w:val="008E2BCE"/>
    <w:rsid w:val="0097520C"/>
    <w:rsid w:val="00A429D2"/>
    <w:rsid w:val="00B331D1"/>
    <w:rsid w:val="00B60FAF"/>
    <w:rsid w:val="00BA20E9"/>
    <w:rsid w:val="00BE4752"/>
    <w:rsid w:val="00BF4C09"/>
    <w:rsid w:val="00CB53C9"/>
    <w:rsid w:val="00CE04A0"/>
    <w:rsid w:val="00D2331A"/>
    <w:rsid w:val="00D84092"/>
    <w:rsid w:val="00E66E0F"/>
    <w:rsid w:val="00EC7186"/>
    <w:rsid w:val="00EE521D"/>
    <w:rsid w:val="00F74EDF"/>
    <w:rsid w:val="00F91B45"/>
    <w:rsid w:val="00FB57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6</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7</cp:revision>
  <dcterms:created xsi:type="dcterms:W3CDTF">2019-10-19T03:07:00Z</dcterms:created>
  <dcterms:modified xsi:type="dcterms:W3CDTF">2021-09-29T06:18:00Z</dcterms:modified>
</cp:coreProperties>
</file>