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6C" w:rsidRDefault="007E766C" w:rsidP="007E766C">
      <w:pPr>
        <w:spacing w:line="360" w:lineRule="auto"/>
        <w:jc w:val="center"/>
        <w:rPr>
          <w:rFonts w:ascii="Times New Roman" w:hAnsi="Times New Roman" w:cs="Times New Roman"/>
          <w:b/>
          <w:sz w:val="24"/>
          <w:szCs w:val="24"/>
        </w:rPr>
      </w:pPr>
    </w:p>
    <w:p w:rsidR="00B938B7" w:rsidRPr="007E766C" w:rsidRDefault="00B938B7" w:rsidP="007E766C">
      <w:pPr>
        <w:spacing w:line="360" w:lineRule="auto"/>
        <w:jc w:val="center"/>
        <w:rPr>
          <w:rFonts w:ascii="Times New Roman" w:hAnsi="Times New Roman" w:cs="Times New Roman"/>
          <w:b/>
          <w:sz w:val="24"/>
          <w:szCs w:val="24"/>
        </w:rPr>
      </w:pPr>
      <w:bookmarkStart w:id="0" w:name="_GoBack"/>
      <w:bookmarkEnd w:id="0"/>
      <w:r w:rsidRPr="007E766C">
        <w:rPr>
          <w:rFonts w:ascii="Times New Roman" w:hAnsi="Times New Roman" w:cs="Times New Roman"/>
          <w:b/>
          <w:sz w:val="24"/>
          <w:szCs w:val="24"/>
        </w:rPr>
        <w:t>APPLICATION FOR INTERIM MAINTENANCE</w:t>
      </w:r>
    </w:p>
    <w:p w:rsidR="00B938B7" w:rsidRPr="007E766C" w:rsidRDefault="00B938B7" w:rsidP="007E766C">
      <w:pPr>
        <w:spacing w:line="360" w:lineRule="auto"/>
        <w:jc w:val="center"/>
        <w:rPr>
          <w:rFonts w:ascii="Times New Roman" w:hAnsi="Times New Roman" w:cs="Times New Roman"/>
          <w:b/>
          <w:sz w:val="24"/>
          <w:szCs w:val="24"/>
        </w:rPr>
      </w:pPr>
      <w:r w:rsidRPr="007E766C">
        <w:rPr>
          <w:rFonts w:ascii="Times New Roman" w:hAnsi="Times New Roman" w:cs="Times New Roman"/>
          <w:b/>
          <w:sz w:val="24"/>
          <w:szCs w:val="24"/>
        </w:rPr>
        <w:t xml:space="preserve">(UNDER SECTION 125 </w:t>
      </w:r>
      <w:proofErr w:type="gramStart"/>
      <w:r w:rsidRPr="007E766C">
        <w:rPr>
          <w:rFonts w:ascii="Times New Roman" w:hAnsi="Times New Roman" w:cs="Times New Roman"/>
          <w:b/>
          <w:sz w:val="24"/>
          <w:szCs w:val="24"/>
        </w:rPr>
        <w:t>CR.PC</w:t>
      </w:r>
      <w:proofErr w:type="gramEnd"/>
      <w:r w:rsidRPr="007E766C">
        <w:rPr>
          <w:rFonts w:ascii="Times New Roman" w:hAnsi="Times New Roman" w:cs="Times New Roman"/>
          <w:b/>
          <w:sz w:val="24"/>
          <w:szCs w:val="24"/>
        </w:rPr>
        <w:t>)</w:t>
      </w:r>
    </w:p>
    <w:p w:rsidR="007E766C" w:rsidRPr="007E766C" w:rsidRDefault="00B938B7" w:rsidP="007E766C">
      <w:pPr>
        <w:spacing w:line="360" w:lineRule="auto"/>
        <w:jc w:val="center"/>
        <w:rPr>
          <w:rFonts w:ascii="Times New Roman" w:hAnsi="Times New Roman" w:cs="Times New Roman"/>
          <w:b/>
          <w:sz w:val="24"/>
          <w:szCs w:val="24"/>
        </w:rPr>
      </w:pPr>
      <w:r w:rsidRPr="007E766C">
        <w:rPr>
          <w:rFonts w:ascii="Times New Roman" w:hAnsi="Times New Roman" w:cs="Times New Roman"/>
          <w:b/>
          <w:sz w:val="24"/>
          <w:szCs w:val="24"/>
        </w:rPr>
        <w:t>In the Court of Metropolitan Magistrate or J</w:t>
      </w:r>
      <w:r w:rsidR="007E766C" w:rsidRPr="007E766C">
        <w:rPr>
          <w:rFonts w:ascii="Times New Roman" w:hAnsi="Times New Roman" w:cs="Times New Roman"/>
          <w:b/>
          <w:sz w:val="24"/>
          <w:szCs w:val="24"/>
        </w:rPr>
        <w:t>udicial Magistrate First Class</w:t>
      </w: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 xml:space="preserve"> </w:t>
      </w: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(Write here, name of applicant ..............</w:t>
      </w:r>
      <w:proofErr w:type="gramStart"/>
      <w:r w:rsidRPr="00B938B7">
        <w:rPr>
          <w:rFonts w:ascii="Times New Roman" w:hAnsi="Times New Roman" w:cs="Times New Roman"/>
          <w:sz w:val="24"/>
          <w:szCs w:val="24"/>
        </w:rPr>
        <w:t xml:space="preserve"> ..</w:t>
      </w:r>
      <w:proofErr w:type="gramEnd"/>
      <w:r w:rsidRPr="00B938B7">
        <w:rPr>
          <w:rFonts w:ascii="Times New Roman" w:hAnsi="Times New Roman" w:cs="Times New Roman"/>
          <w:sz w:val="24"/>
          <w:szCs w:val="24"/>
        </w:rPr>
        <w:t xml:space="preserve">) Applicants </w:t>
      </w:r>
    </w:p>
    <w:p w:rsidR="007E766C" w:rsidRDefault="007E766C" w:rsidP="00A904B0">
      <w:pPr>
        <w:spacing w:line="360" w:lineRule="auto"/>
        <w:rPr>
          <w:rFonts w:ascii="Times New Roman" w:hAnsi="Times New Roman" w:cs="Times New Roman"/>
          <w:sz w:val="24"/>
          <w:szCs w:val="24"/>
        </w:rPr>
      </w:pP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Versus (means against)</w:t>
      </w:r>
    </w:p>
    <w:p w:rsidR="007E766C" w:rsidRDefault="007E766C" w:rsidP="00A904B0">
      <w:pPr>
        <w:spacing w:line="360" w:lineRule="auto"/>
        <w:rPr>
          <w:rFonts w:ascii="Times New Roman" w:hAnsi="Times New Roman" w:cs="Times New Roman"/>
          <w:sz w:val="24"/>
          <w:szCs w:val="24"/>
        </w:rPr>
      </w:pP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 xml:space="preserve"> (Write here, name of opposite party ..........</w:t>
      </w:r>
      <w:proofErr w:type="gramStart"/>
      <w:r w:rsidRPr="00B938B7">
        <w:rPr>
          <w:rFonts w:ascii="Times New Roman" w:hAnsi="Times New Roman" w:cs="Times New Roman"/>
          <w:sz w:val="24"/>
          <w:szCs w:val="24"/>
        </w:rPr>
        <w:t xml:space="preserve"> ..</w:t>
      </w:r>
      <w:proofErr w:type="gramEnd"/>
      <w:r w:rsidRPr="00B938B7">
        <w:rPr>
          <w:rFonts w:ascii="Times New Roman" w:hAnsi="Times New Roman" w:cs="Times New Roman"/>
          <w:sz w:val="24"/>
          <w:szCs w:val="24"/>
        </w:rPr>
        <w:t xml:space="preserve">) Respondent. </w:t>
      </w:r>
    </w:p>
    <w:p w:rsidR="007E766C" w:rsidRDefault="007E766C" w:rsidP="00A904B0">
      <w:pPr>
        <w:spacing w:line="360" w:lineRule="auto"/>
        <w:rPr>
          <w:rFonts w:ascii="Times New Roman" w:hAnsi="Times New Roman" w:cs="Times New Roman"/>
          <w:sz w:val="24"/>
          <w:szCs w:val="24"/>
        </w:rPr>
      </w:pP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 xml:space="preserve">(Application for interim maintenance during pendency of petition under 125 of Code of Criminal Procedure) </w:t>
      </w: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 xml:space="preserve">The applicants respectfully submit as </w:t>
      </w:r>
      <w:proofErr w:type="gramStart"/>
      <w:r w:rsidRPr="00B938B7">
        <w:rPr>
          <w:rFonts w:ascii="Times New Roman" w:hAnsi="Times New Roman" w:cs="Times New Roman"/>
          <w:sz w:val="24"/>
          <w:szCs w:val="24"/>
        </w:rPr>
        <w:t>under:-</w:t>
      </w:r>
      <w:proofErr w:type="gramEnd"/>
      <w:r w:rsidRPr="00B938B7">
        <w:rPr>
          <w:rFonts w:ascii="Times New Roman" w:hAnsi="Times New Roman" w:cs="Times New Roman"/>
          <w:sz w:val="24"/>
          <w:szCs w:val="24"/>
        </w:rPr>
        <w:t xml:space="preserve"> </w:t>
      </w: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 xml:space="preserve">1. That the applicant No. 1 is legally wedded wife of the respondent and applicant No. 2 is their son, aged 5 </w:t>
      </w:r>
      <w:proofErr w:type="gramStart"/>
      <w:r w:rsidRPr="00B938B7">
        <w:rPr>
          <w:rFonts w:ascii="Times New Roman" w:hAnsi="Times New Roman" w:cs="Times New Roman"/>
          <w:sz w:val="24"/>
          <w:szCs w:val="24"/>
        </w:rPr>
        <w:t>years.</w:t>
      </w:r>
      <w:proofErr w:type="gramEnd"/>
      <w:r w:rsidRPr="00B938B7">
        <w:rPr>
          <w:rFonts w:ascii="Times New Roman" w:hAnsi="Times New Roman" w:cs="Times New Roman"/>
          <w:sz w:val="24"/>
          <w:szCs w:val="24"/>
        </w:rPr>
        <w:t xml:space="preserve"> </w:t>
      </w: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2. That marriage of applicant No. 1 was solemnized with the respondent on .........</w:t>
      </w:r>
      <w:proofErr w:type="gramStart"/>
      <w:r w:rsidRPr="00B938B7">
        <w:rPr>
          <w:rFonts w:ascii="Times New Roman" w:hAnsi="Times New Roman" w:cs="Times New Roman"/>
          <w:sz w:val="24"/>
          <w:szCs w:val="24"/>
        </w:rPr>
        <w:t xml:space="preserve"> ..</w:t>
      </w:r>
      <w:proofErr w:type="gramEnd"/>
      <w:r w:rsidRPr="00B938B7">
        <w:rPr>
          <w:rFonts w:ascii="Times New Roman" w:hAnsi="Times New Roman" w:cs="Times New Roman"/>
          <w:sz w:val="24"/>
          <w:szCs w:val="24"/>
        </w:rPr>
        <w:t xml:space="preserve"> according to Hindu rites .............</w:t>
      </w:r>
      <w:proofErr w:type="gramStart"/>
      <w:r w:rsidRPr="00B938B7">
        <w:rPr>
          <w:rFonts w:ascii="Times New Roman" w:hAnsi="Times New Roman" w:cs="Times New Roman"/>
          <w:sz w:val="24"/>
          <w:szCs w:val="24"/>
        </w:rPr>
        <w:t xml:space="preserve"> ..</w:t>
      </w:r>
      <w:proofErr w:type="gramEnd"/>
      <w:r w:rsidRPr="00B938B7">
        <w:rPr>
          <w:rFonts w:ascii="Times New Roman" w:hAnsi="Times New Roman" w:cs="Times New Roman"/>
          <w:sz w:val="24"/>
          <w:szCs w:val="24"/>
        </w:rPr>
        <w:t xml:space="preserve"> After the marriage, applicant No. 1 started residing at her matrimonial home. One year after the marriage, applicant No. 1 was blessed with male child-applicant No. 2. For about four years, relations between applicant No. 1 and her husband-respondent were cordial, but thereafter the respondent started treating her with cruelty. After repeated acts of cruelty at his hands, on ...........</w:t>
      </w:r>
      <w:proofErr w:type="gramStart"/>
      <w:r w:rsidRPr="00B938B7">
        <w:rPr>
          <w:rFonts w:ascii="Times New Roman" w:hAnsi="Times New Roman" w:cs="Times New Roman"/>
          <w:sz w:val="24"/>
          <w:szCs w:val="24"/>
        </w:rPr>
        <w:t xml:space="preserve"> ..</w:t>
      </w:r>
      <w:proofErr w:type="gramEnd"/>
      <w:r w:rsidRPr="00B938B7">
        <w:rPr>
          <w:rFonts w:ascii="Times New Roman" w:hAnsi="Times New Roman" w:cs="Times New Roman"/>
          <w:sz w:val="24"/>
          <w:szCs w:val="24"/>
        </w:rPr>
        <w:t xml:space="preserve"> the respondent expelled applicant No. 1 from the matrimonial home and since then she along</w:t>
      </w:r>
      <w:r>
        <w:rPr>
          <w:rFonts w:ascii="Times New Roman" w:hAnsi="Times New Roman" w:cs="Times New Roman"/>
          <w:sz w:val="24"/>
          <w:szCs w:val="24"/>
        </w:rPr>
        <w:t xml:space="preserve"> </w:t>
      </w:r>
      <w:r w:rsidRPr="00B938B7">
        <w:rPr>
          <w:rFonts w:ascii="Times New Roman" w:hAnsi="Times New Roman" w:cs="Times New Roman"/>
          <w:sz w:val="24"/>
          <w:szCs w:val="24"/>
        </w:rPr>
        <w:t xml:space="preserve">with minor child-applicant No. 2 has been compelled to live at her parental house. </w:t>
      </w: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3. That the respondent has never sent any money or rendered any financial kind of financial help to the applicant to meet her expenses and expenses of the minor child. Applicant having no source of income is unable to maintain herself and the child.</w:t>
      </w: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 xml:space="preserve"> 4. That the respondent is running a </w:t>
      </w:r>
      <w:proofErr w:type="spellStart"/>
      <w:r w:rsidRPr="00B938B7">
        <w:rPr>
          <w:rFonts w:ascii="Times New Roman" w:hAnsi="Times New Roman" w:cs="Times New Roman"/>
          <w:sz w:val="24"/>
          <w:szCs w:val="24"/>
        </w:rPr>
        <w:t>Kiryana</w:t>
      </w:r>
      <w:proofErr w:type="spellEnd"/>
      <w:r w:rsidRPr="00B938B7">
        <w:rPr>
          <w:rFonts w:ascii="Times New Roman" w:hAnsi="Times New Roman" w:cs="Times New Roman"/>
          <w:sz w:val="24"/>
          <w:szCs w:val="24"/>
        </w:rPr>
        <w:t xml:space="preserve"> shop and earning </w:t>
      </w:r>
      <w:proofErr w:type="spellStart"/>
      <w:r w:rsidRPr="00B938B7">
        <w:rPr>
          <w:rFonts w:ascii="Times New Roman" w:hAnsi="Times New Roman" w:cs="Times New Roman"/>
          <w:sz w:val="24"/>
          <w:szCs w:val="24"/>
        </w:rPr>
        <w:t>Rs</w:t>
      </w:r>
      <w:proofErr w:type="spellEnd"/>
      <w:r w:rsidRPr="00B938B7">
        <w:rPr>
          <w:rFonts w:ascii="Times New Roman" w:hAnsi="Times New Roman" w:cs="Times New Roman"/>
          <w:sz w:val="24"/>
          <w:szCs w:val="24"/>
        </w:rPr>
        <w:t xml:space="preserve">. 20,000 per month. </w:t>
      </w:r>
    </w:p>
    <w:p w:rsidR="007E766C"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t xml:space="preserve">5. That disposal of main petition under section 125 </w:t>
      </w:r>
      <w:proofErr w:type="spellStart"/>
      <w:proofErr w:type="gramStart"/>
      <w:r w:rsidRPr="00B938B7">
        <w:rPr>
          <w:rFonts w:ascii="Times New Roman" w:hAnsi="Times New Roman" w:cs="Times New Roman"/>
          <w:sz w:val="24"/>
          <w:szCs w:val="24"/>
        </w:rPr>
        <w:t>Cr.PC</w:t>
      </w:r>
      <w:proofErr w:type="spellEnd"/>
      <w:proofErr w:type="gramEnd"/>
      <w:r w:rsidRPr="00B938B7">
        <w:rPr>
          <w:rFonts w:ascii="Times New Roman" w:hAnsi="Times New Roman" w:cs="Times New Roman"/>
          <w:sz w:val="24"/>
          <w:szCs w:val="24"/>
        </w:rPr>
        <w:t xml:space="preserve"> is likely to take time and it would be difficult for the applicants to meet daily expenses. </w:t>
      </w:r>
    </w:p>
    <w:p w:rsidR="007E766C" w:rsidRPr="007E766C" w:rsidRDefault="007E766C" w:rsidP="007E766C">
      <w:pPr>
        <w:spacing w:line="360" w:lineRule="auto"/>
        <w:jc w:val="center"/>
        <w:rPr>
          <w:rFonts w:ascii="Times New Roman" w:hAnsi="Times New Roman" w:cs="Times New Roman"/>
          <w:b/>
          <w:sz w:val="24"/>
          <w:szCs w:val="24"/>
        </w:rPr>
      </w:pPr>
      <w:r w:rsidRPr="007E766C">
        <w:rPr>
          <w:rFonts w:ascii="Times New Roman" w:hAnsi="Times New Roman" w:cs="Times New Roman"/>
          <w:b/>
          <w:sz w:val="24"/>
          <w:szCs w:val="24"/>
        </w:rPr>
        <w:t>PRAYER</w:t>
      </w:r>
    </w:p>
    <w:p w:rsidR="00B938B7" w:rsidRDefault="00B938B7" w:rsidP="00A904B0">
      <w:pPr>
        <w:spacing w:line="360" w:lineRule="auto"/>
        <w:rPr>
          <w:rFonts w:ascii="Times New Roman" w:hAnsi="Times New Roman" w:cs="Times New Roman"/>
          <w:sz w:val="24"/>
          <w:szCs w:val="24"/>
        </w:rPr>
      </w:pPr>
      <w:r w:rsidRPr="00B938B7">
        <w:rPr>
          <w:rFonts w:ascii="Times New Roman" w:hAnsi="Times New Roman" w:cs="Times New Roman"/>
          <w:sz w:val="24"/>
          <w:szCs w:val="24"/>
        </w:rPr>
        <w:lastRenderedPageBreak/>
        <w:t xml:space="preserve">In view of the above facts and circumstances, the applicants pray that during pendency of the petitioner under section 125 </w:t>
      </w:r>
      <w:proofErr w:type="spellStart"/>
      <w:proofErr w:type="gramStart"/>
      <w:r w:rsidRPr="00B938B7">
        <w:rPr>
          <w:rFonts w:ascii="Times New Roman" w:hAnsi="Times New Roman" w:cs="Times New Roman"/>
          <w:sz w:val="24"/>
          <w:szCs w:val="24"/>
        </w:rPr>
        <w:t>Cr.PC</w:t>
      </w:r>
      <w:proofErr w:type="spellEnd"/>
      <w:proofErr w:type="gramEnd"/>
      <w:r w:rsidRPr="00B938B7">
        <w:rPr>
          <w:rFonts w:ascii="Times New Roman" w:hAnsi="Times New Roman" w:cs="Times New Roman"/>
          <w:sz w:val="24"/>
          <w:szCs w:val="24"/>
        </w:rPr>
        <w:t xml:space="preserve"> relief of interim maintenance may please be granted to the applicants and the respondent be directed to pay monthly allowance of </w:t>
      </w:r>
      <w:proofErr w:type="spellStart"/>
      <w:r w:rsidRPr="00B938B7">
        <w:rPr>
          <w:rFonts w:ascii="Times New Roman" w:hAnsi="Times New Roman" w:cs="Times New Roman"/>
          <w:sz w:val="24"/>
          <w:szCs w:val="24"/>
        </w:rPr>
        <w:t>Rs</w:t>
      </w:r>
      <w:proofErr w:type="spellEnd"/>
      <w:r w:rsidRPr="00B938B7">
        <w:rPr>
          <w:rFonts w:ascii="Times New Roman" w:hAnsi="Times New Roman" w:cs="Times New Roman"/>
          <w:sz w:val="24"/>
          <w:szCs w:val="24"/>
        </w:rPr>
        <w:t xml:space="preserve">. 7,000 i.e., </w:t>
      </w:r>
      <w:proofErr w:type="spellStart"/>
      <w:r w:rsidRPr="00B938B7">
        <w:rPr>
          <w:rFonts w:ascii="Times New Roman" w:hAnsi="Times New Roman" w:cs="Times New Roman"/>
          <w:sz w:val="24"/>
          <w:szCs w:val="24"/>
        </w:rPr>
        <w:t>Rs</w:t>
      </w:r>
      <w:proofErr w:type="spellEnd"/>
      <w:r w:rsidRPr="00B938B7">
        <w:rPr>
          <w:rFonts w:ascii="Times New Roman" w:hAnsi="Times New Roman" w:cs="Times New Roman"/>
          <w:sz w:val="24"/>
          <w:szCs w:val="24"/>
        </w:rPr>
        <w:t xml:space="preserve">. 4,000 for applicant No. 1 and </w:t>
      </w:r>
      <w:proofErr w:type="spellStart"/>
      <w:r w:rsidRPr="00B938B7">
        <w:rPr>
          <w:rFonts w:ascii="Times New Roman" w:hAnsi="Times New Roman" w:cs="Times New Roman"/>
          <w:sz w:val="24"/>
          <w:szCs w:val="24"/>
        </w:rPr>
        <w:t>Rs</w:t>
      </w:r>
      <w:proofErr w:type="spellEnd"/>
      <w:r w:rsidRPr="00B938B7">
        <w:rPr>
          <w:rFonts w:ascii="Times New Roman" w:hAnsi="Times New Roman" w:cs="Times New Roman"/>
          <w:sz w:val="24"/>
          <w:szCs w:val="24"/>
        </w:rPr>
        <w:t xml:space="preserve">. 3,000 for applicant No. 2., from the date of the application. </w:t>
      </w:r>
    </w:p>
    <w:p w:rsidR="007E766C" w:rsidRPr="007E766C" w:rsidRDefault="00B938B7" w:rsidP="007E766C">
      <w:pPr>
        <w:spacing w:line="360" w:lineRule="auto"/>
        <w:jc w:val="right"/>
        <w:rPr>
          <w:rFonts w:ascii="Times New Roman" w:hAnsi="Times New Roman" w:cs="Times New Roman"/>
          <w:sz w:val="24"/>
          <w:szCs w:val="24"/>
        </w:rPr>
      </w:pPr>
      <w:r w:rsidRPr="00B938B7">
        <w:rPr>
          <w:rFonts w:ascii="Times New Roman" w:hAnsi="Times New Roman" w:cs="Times New Roman"/>
          <w:sz w:val="24"/>
          <w:szCs w:val="24"/>
        </w:rPr>
        <w:t xml:space="preserve">(Applicants) </w:t>
      </w:r>
    </w:p>
    <w:p w:rsidR="007E766C" w:rsidRPr="007E766C" w:rsidRDefault="007E766C" w:rsidP="007E766C">
      <w:pPr>
        <w:spacing w:line="360" w:lineRule="auto"/>
        <w:ind w:left="357"/>
        <w:contextualSpacing/>
        <w:jc w:val="right"/>
        <w:rPr>
          <w:rFonts w:ascii="Times New Roman" w:hAnsi="Times New Roman" w:cs="Times New Roman"/>
          <w:sz w:val="24"/>
          <w:szCs w:val="22"/>
          <w:lang w:val="en-IN"/>
        </w:rPr>
      </w:pPr>
      <w:r>
        <w:rPr>
          <w:rFonts w:ascii="Times New Roman" w:hAnsi="Times New Roman" w:cs="Times New Roman"/>
          <w:sz w:val="24"/>
          <w:szCs w:val="22"/>
          <w:lang w:val="en-IN"/>
        </w:rPr>
        <w:t>[[Applicant</w:t>
      </w:r>
      <w:r w:rsidRPr="007E766C">
        <w:rPr>
          <w:rFonts w:ascii="Times New Roman" w:hAnsi="Times New Roman" w:cs="Times New Roman"/>
          <w:sz w:val="24"/>
          <w:szCs w:val="22"/>
          <w:lang w:val="en-IN"/>
        </w:rPr>
        <w:t xml:space="preserve"> Email: Identity | Signature]]</w:t>
      </w:r>
    </w:p>
    <w:p w:rsidR="007E766C" w:rsidRPr="007E766C" w:rsidRDefault="007E766C" w:rsidP="007E766C">
      <w:pPr>
        <w:spacing w:line="360" w:lineRule="auto"/>
        <w:ind w:left="357"/>
        <w:contextualSpacing/>
        <w:jc w:val="right"/>
        <w:rPr>
          <w:rFonts w:ascii="Times New Roman" w:hAnsi="Times New Roman" w:cs="Times New Roman"/>
          <w:sz w:val="24"/>
          <w:szCs w:val="22"/>
          <w:lang w:val="en-IN"/>
        </w:rPr>
      </w:pPr>
      <w:r w:rsidRPr="007E766C">
        <w:rPr>
          <w:rFonts w:ascii="Times New Roman" w:hAnsi="Times New Roman" w:cs="Times New Roman"/>
          <w:sz w:val="24"/>
          <w:szCs w:val="22"/>
          <w:lang w:val="en-IN"/>
        </w:rPr>
        <w:t>_______________________</w:t>
      </w:r>
    </w:p>
    <w:p w:rsidR="007E766C" w:rsidRPr="007E766C" w:rsidRDefault="007E766C" w:rsidP="007E766C">
      <w:pPr>
        <w:spacing w:line="360" w:lineRule="auto"/>
        <w:ind w:left="357"/>
        <w:contextualSpacing/>
        <w:jc w:val="right"/>
        <w:rPr>
          <w:rFonts w:ascii="Times New Roman" w:hAnsi="Times New Roman" w:cs="Times New Roman"/>
          <w:sz w:val="24"/>
          <w:szCs w:val="22"/>
          <w:lang w:val="en-IN"/>
        </w:rPr>
      </w:pPr>
      <w:r w:rsidRPr="007E766C">
        <w:rPr>
          <w:rFonts w:ascii="Times New Roman" w:hAnsi="Times New Roman" w:cs="Times New Roman"/>
          <w:sz w:val="24"/>
          <w:szCs w:val="22"/>
          <w:lang w:val="en-IN"/>
        </w:rPr>
        <w:t>**[[Name | Uppercase</w:t>
      </w:r>
      <w:proofErr w:type="gramStart"/>
      <w:r w:rsidRPr="007E766C">
        <w:rPr>
          <w:rFonts w:ascii="Times New Roman" w:hAnsi="Times New Roman" w:cs="Times New Roman"/>
          <w:sz w:val="24"/>
          <w:szCs w:val="22"/>
          <w:lang w:val="en-IN"/>
        </w:rPr>
        <w:t>]]*</w:t>
      </w:r>
      <w:proofErr w:type="gramEnd"/>
      <w:r w:rsidRPr="007E766C">
        <w:rPr>
          <w:rFonts w:ascii="Times New Roman" w:hAnsi="Times New Roman" w:cs="Times New Roman"/>
          <w:sz w:val="24"/>
          <w:szCs w:val="22"/>
          <w:lang w:val="en-IN"/>
        </w:rPr>
        <w:t>*</w:t>
      </w:r>
    </w:p>
    <w:p w:rsidR="007E766C" w:rsidRPr="007E766C" w:rsidRDefault="007E766C" w:rsidP="007E766C">
      <w:pPr>
        <w:spacing w:line="360" w:lineRule="auto"/>
        <w:ind w:left="357"/>
        <w:contextualSpacing/>
        <w:jc w:val="right"/>
        <w:rPr>
          <w:rFonts w:ascii="Times New Roman" w:hAnsi="Times New Roman" w:cs="Times New Roman"/>
          <w:sz w:val="24"/>
          <w:szCs w:val="22"/>
          <w:lang w:val="en-IN"/>
        </w:rPr>
      </w:pPr>
      <w:r w:rsidRPr="007E766C">
        <w:rPr>
          <w:rFonts w:ascii="Times New Roman" w:hAnsi="Times New Roman" w:cs="Times New Roman"/>
          <w:sz w:val="24"/>
          <w:szCs w:val="22"/>
          <w:lang w:val="en-IN"/>
        </w:rPr>
        <w:t>[[Address]]</w:t>
      </w:r>
    </w:p>
    <w:p w:rsidR="007E766C" w:rsidRPr="007E766C" w:rsidRDefault="007E766C" w:rsidP="007E766C">
      <w:pPr>
        <w:spacing w:line="360" w:lineRule="auto"/>
        <w:ind w:left="357"/>
        <w:contextualSpacing/>
        <w:jc w:val="right"/>
        <w:rPr>
          <w:rFonts w:ascii="Times New Roman" w:hAnsi="Times New Roman" w:cs="Times New Roman"/>
          <w:sz w:val="24"/>
          <w:szCs w:val="22"/>
          <w:lang w:val="en-IN"/>
        </w:rPr>
      </w:pPr>
      <w:r w:rsidRPr="007E766C">
        <w:rPr>
          <w:rFonts w:ascii="Times New Roman" w:hAnsi="Times New Roman" w:cs="Times New Roman"/>
          <w:sz w:val="24"/>
          <w:szCs w:val="22"/>
          <w:lang w:val="en-IN"/>
        </w:rPr>
        <w:t>[[Contact]]</w:t>
      </w:r>
    </w:p>
    <w:p w:rsidR="007E766C" w:rsidRPr="007E766C" w:rsidRDefault="007E766C" w:rsidP="007E766C">
      <w:pPr>
        <w:spacing w:line="360" w:lineRule="auto"/>
        <w:ind w:left="357"/>
        <w:jc w:val="center"/>
        <w:rPr>
          <w:rFonts w:ascii="Times New Roman" w:hAnsi="Times New Roman" w:cs="Times New Roman"/>
          <w:b/>
          <w:sz w:val="24"/>
          <w:szCs w:val="22"/>
          <w:lang w:val="en-IN"/>
        </w:rPr>
      </w:pPr>
      <w:r w:rsidRPr="007E766C">
        <w:rPr>
          <w:rFonts w:ascii="Times New Roman" w:hAnsi="Times New Roman" w:cs="Times New Roman"/>
          <w:b/>
          <w:sz w:val="24"/>
          <w:szCs w:val="22"/>
          <w:lang w:val="en-IN"/>
        </w:rPr>
        <w:t>VERIFICATION</w:t>
      </w:r>
    </w:p>
    <w:p w:rsidR="007E766C" w:rsidRPr="007E766C" w:rsidRDefault="007E766C" w:rsidP="007E766C">
      <w:pPr>
        <w:spacing w:line="360" w:lineRule="auto"/>
        <w:ind w:left="357"/>
        <w:jc w:val="both"/>
        <w:rPr>
          <w:rFonts w:ascii="Times New Roman" w:hAnsi="Times New Roman" w:cs="Times New Roman"/>
          <w:sz w:val="24"/>
          <w:szCs w:val="22"/>
          <w:lang w:val="en-IN"/>
        </w:rPr>
      </w:pPr>
      <w:r>
        <w:rPr>
          <w:rFonts w:ascii="Times New Roman" w:hAnsi="Times New Roman" w:cs="Times New Roman"/>
          <w:sz w:val="24"/>
          <w:szCs w:val="22"/>
          <w:lang w:val="en-IN"/>
        </w:rPr>
        <w:t>I, above named applicant</w:t>
      </w:r>
      <w:r w:rsidRPr="007E766C">
        <w:rPr>
          <w:rFonts w:ascii="Times New Roman" w:hAnsi="Times New Roman" w:cs="Times New Roman"/>
          <w:sz w:val="24"/>
          <w:szCs w:val="22"/>
          <w:lang w:val="en-IN"/>
        </w:rPr>
        <w:t xml:space="preserve"> </w:t>
      </w:r>
      <w:proofErr w:type="gramStart"/>
      <w:r w:rsidRPr="007E766C">
        <w:rPr>
          <w:rFonts w:ascii="Times New Roman" w:hAnsi="Times New Roman" w:cs="Times New Roman"/>
          <w:sz w:val="24"/>
          <w:szCs w:val="22"/>
          <w:lang w:val="en-IN"/>
        </w:rPr>
        <w:t>do</w:t>
      </w:r>
      <w:proofErr w:type="gramEnd"/>
      <w:r w:rsidRPr="007E766C">
        <w:rPr>
          <w:rFonts w:ascii="Times New Roman" w:hAnsi="Times New Roman" w:cs="Times New Roman"/>
          <w:sz w:val="24"/>
          <w:szCs w:val="22"/>
          <w:lang w:val="en-IN"/>
        </w:rPr>
        <w:t xml:space="preserve"> hereby and take oath that the contents of affidavit are true and correct with my knowledge and available record.</w:t>
      </w:r>
    </w:p>
    <w:p w:rsidR="007E766C" w:rsidRPr="007E766C" w:rsidRDefault="007E766C" w:rsidP="007E766C">
      <w:pPr>
        <w:spacing w:line="360" w:lineRule="auto"/>
        <w:ind w:left="357"/>
        <w:contextualSpacing/>
        <w:jc w:val="both"/>
        <w:rPr>
          <w:rFonts w:ascii="Times New Roman" w:hAnsi="Times New Roman" w:cs="Times New Roman"/>
          <w:sz w:val="24"/>
          <w:szCs w:val="22"/>
          <w:lang w:val="en-IN"/>
        </w:rPr>
      </w:pPr>
      <w:r w:rsidRPr="007E766C">
        <w:rPr>
          <w:rFonts w:ascii="Times New Roman" w:hAnsi="Times New Roman" w:cs="Times New Roman"/>
          <w:sz w:val="24"/>
          <w:szCs w:val="22"/>
          <w:lang w:val="en-IN"/>
        </w:rPr>
        <w:t>Date: [[Date]]</w:t>
      </w:r>
    </w:p>
    <w:p w:rsidR="007E766C" w:rsidRPr="007E766C" w:rsidRDefault="007E766C" w:rsidP="007E766C">
      <w:pPr>
        <w:spacing w:line="360" w:lineRule="auto"/>
        <w:ind w:left="357"/>
        <w:contextualSpacing/>
        <w:jc w:val="both"/>
        <w:rPr>
          <w:rFonts w:ascii="Times New Roman" w:hAnsi="Times New Roman" w:cs="Times New Roman"/>
          <w:sz w:val="24"/>
          <w:szCs w:val="22"/>
          <w:lang w:val="en-IN"/>
        </w:rPr>
      </w:pPr>
      <w:r w:rsidRPr="007E766C">
        <w:rPr>
          <w:rFonts w:ascii="Times New Roman" w:hAnsi="Times New Roman" w:cs="Times New Roman"/>
          <w:sz w:val="24"/>
          <w:szCs w:val="22"/>
          <w:lang w:val="en-IN"/>
        </w:rPr>
        <w:t>Place: [[Place]]</w:t>
      </w:r>
    </w:p>
    <w:p w:rsidR="007E766C" w:rsidRPr="007E766C" w:rsidRDefault="007E766C" w:rsidP="007E766C">
      <w:pPr>
        <w:spacing w:line="360" w:lineRule="auto"/>
        <w:ind w:left="357"/>
        <w:jc w:val="right"/>
        <w:rPr>
          <w:rFonts w:ascii="Times New Roman" w:hAnsi="Times New Roman" w:cs="Times New Roman"/>
          <w:sz w:val="24"/>
          <w:szCs w:val="22"/>
          <w:lang w:val="en-IN"/>
        </w:rPr>
      </w:pPr>
    </w:p>
    <w:p w:rsidR="007E766C" w:rsidRPr="007E766C" w:rsidRDefault="007E766C" w:rsidP="007E766C">
      <w:pPr>
        <w:spacing w:line="360" w:lineRule="auto"/>
        <w:ind w:left="357"/>
        <w:jc w:val="right"/>
        <w:rPr>
          <w:rFonts w:ascii="Times New Roman" w:hAnsi="Times New Roman" w:cs="Times New Roman"/>
          <w:sz w:val="24"/>
          <w:szCs w:val="22"/>
          <w:lang w:val="en-IN"/>
        </w:rPr>
      </w:pPr>
      <w:r>
        <w:rPr>
          <w:rFonts w:ascii="Times New Roman" w:hAnsi="Times New Roman" w:cs="Times New Roman"/>
          <w:sz w:val="24"/>
          <w:szCs w:val="22"/>
          <w:lang w:val="en-IN"/>
        </w:rPr>
        <w:t>APPLICANT</w:t>
      </w:r>
    </w:p>
    <w:p w:rsidR="00A904B0" w:rsidRPr="007E766C" w:rsidRDefault="00A904B0" w:rsidP="00A904B0">
      <w:pPr>
        <w:spacing w:line="360" w:lineRule="auto"/>
        <w:rPr>
          <w:rFonts w:ascii="Times New Roman" w:hAnsi="Times New Roman" w:cs="Times New Roman"/>
          <w:sz w:val="24"/>
          <w:szCs w:val="24"/>
        </w:rPr>
      </w:pPr>
    </w:p>
    <w:sectPr w:rsidR="00A904B0" w:rsidRPr="007E766C"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2F" w:rsidRDefault="0031502F" w:rsidP="00A904B0">
      <w:pPr>
        <w:spacing w:after="0" w:line="240" w:lineRule="auto"/>
      </w:pPr>
      <w:r>
        <w:separator/>
      </w:r>
    </w:p>
  </w:endnote>
  <w:endnote w:type="continuationSeparator" w:id="0">
    <w:p w:rsidR="0031502F" w:rsidRDefault="0031502F"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2F" w:rsidRDefault="0031502F" w:rsidP="00A904B0">
      <w:pPr>
        <w:spacing w:after="0" w:line="240" w:lineRule="auto"/>
      </w:pPr>
      <w:r>
        <w:separator/>
      </w:r>
    </w:p>
  </w:footnote>
  <w:footnote w:type="continuationSeparator" w:id="0">
    <w:p w:rsidR="0031502F" w:rsidRDefault="0031502F"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3150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3150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3150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31502F"/>
    <w:rsid w:val="007E766C"/>
    <w:rsid w:val="00816428"/>
    <w:rsid w:val="00A904B0"/>
    <w:rsid w:val="00B938B7"/>
    <w:rsid w:val="00C66BF3"/>
    <w:rsid w:val="00D97B2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64471A"/>
  <w15:docId w15:val="{AD4C55B5-4E99-4BE5-9D32-8E657017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2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509A-3CD7-43AF-AFF5-6659F3B5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2091</Characters>
  <Application>Microsoft Office Word</Application>
  <DocSecurity>0</DocSecurity>
  <Lines>17</Lines>
  <Paragraphs>4</Paragraphs>
  <ScaleCrop>false</ScaleCrop>
  <Company>Hewlett-Packard</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2020-10-19T11:17:00Z</dcterms:created>
  <dcterms:modified xsi:type="dcterms:W3CDTF">2022-02-02T06:11:00Z</dcterms:modified>
</cp:coreProperties>
</file>