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BEA" w:rsidRPr="005C6DE3" w:rsidRDefault="004B7BEA" w:rsidP="004B7B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b/>
          <w:bCs/>
          <w:color w:val="000000"/>
          <w:sz w:val="27"/>
        </w:rPr>
        <w:t>INFORMATION ON RIGHTS OF AGGRIEVED PERSONS UNDER THE PROTECTION OF WOMEN FROM DOMESTIC VIOLENCE ACT, 2005</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p w:rsidR="004B7BEA" w:rsidRPr="005C6DE3" w:rsidRDefault="004B7BEA" w:rsidP="004B7B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See</w:t>
      </w:r>
      <w:r w:rsidRPr="005C6DE3">
        <w:rPr>
          <w:rFonts w:ascii="Times New Roman" w:eastAsia="Times New Roman" w:hAnsi="Times New Roman" w:cs="Times New Roman"/>
          <w:color w:val="000000"/>
          <w:sz w:val="27"/>
          <w:szCs w:val="27"/>
        </w:rPr>
        <w:t> Rule 8 (1) (</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 If you are beaten up, threatened or harassed in your home by a person with whom you reside in the same house, then you are facing domestic violence. The Protection of Women from Domestic Violence Act, 2005, gives you the right to claim protection and assistance against domestic violence.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2. You can receive protection and assistance under the Act, if the person(s) with whom you are/were residing in the same house, commits any of the following acts of violence against you or a child in your care and custody—</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1. </w:t>
      </w:r>
      <w:r w:rsidRPr="005C6DE3">
        <w:rPr>
          <w:rFonts w:ascii="Times New Roman" w:eastAsia="Times New Roman" w:hAnsi="Times New Roman" w:cs="Times New Roman"/>
          <w:i/>
          <w:iCs/>
          <w:color w:val="000000"/>
          <w:sz w:val="27"/>
        </w:rPr>
        <w:t>Physical Violence</w:t>
      </w:r>
      <w:r w:rsidRPr="005C6DE3">
        <w:rPr>
          <w:rFonts w:ascii="Times New Roman" w:eastAsia="Times New Roman" w:hAnsi="Times New Roman" w:cs="Times New Roman"/>
          <w:color w:val="000000"/>
          <w:sz w:val="27"/>
          <w:szCs w:val="27"/>
        </w:rPr>
        <w: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For example—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Beating,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Slapping,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Hitting,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Biting,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w:t>
      </w:r>
      <w:r w:rsidRPr="005C6DE3">
        <w:rPr>
          <w:rFonts w:ascii="Times New Roman" w:eastAsia="Times New Roman" w:hAnsi="Times New Roman" w:cs="Times New Roman"/>
          <w:color w:val="000000"/>
          <w:sz w:val="27"/>
          <w:szCs w:val="27"/>
        </w:rPr>
        <w:t>) Kicking,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w:t>
      </w:r>
      <w:r w:rsidRPr="005C6DE3">
        <w:rPr>
          <w:rFonts w:ascii="Times New Roman" w:eastAsia="Times New Roman" w:hAnsi="Times New Roman" w:cs="Times New Roman"/>
          <w:color w:val="000000"/>
          <w:sz w:val="27"/>
          <w:szCs w:val="27"/>
        </w:rPr>
        <w:t>) Punching,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w:t>
      </w:r>
      <w:r w:rsidRPr="005C6DE3">
        <w:rPr>
          <w:rFonts w:ascii="Times New Roman" w:eastAsia="Times New Roman" w:hAnsi="Times New Roman" w:cs="Times New Roman"/>
          <w:color w:val="000000"/>
          <w:sz w:val="27"/>
          <w:szCs w:val="27"/>
        </w:rPr>
        <w:t>) Pushing,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viii</w:t>
      </w:r>
      <w:r w:rsidRPr="005C6DE3">
        <w:rPr>
          <w:rFonts w:ascii="Times New Roman" w:eastAsia="Times New Roman" w:hAnsi="Times New Roman" w:cs="Times New Roman"/>
          <w:color w:val="000000"/>
          <w:sz w:val="27"/>
          <w:szCs w:val="27"/>
        </w:rPr>
        <w:t>) Shoving, or</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ix</w:t>
      </w:r>
      <w:r w:rsidRPr="005C6DE3">
        <w:rPr>
          <w:rFonts w:ascii="Times New Roman" w:eastAsia="Times New Roman" w:hAnsi="Times New Roman" w:cs="Times New Roman"/>
          <w:color w:val="000000"/>
          <w:sz w:val="27"/>
          <w:szCs w:val="27"/>
        </w:rPr>
        <w:t>) Causing bodily pain or injury in any other manner.</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2. </w:t>
      </w:r>
      <w:r w:rsidRPr="005C6DE3">
        <w:rPr>
          <w:rFonts w:ascii="Times New Roman" w:eastAsia="Times New Roman" w:hAnsi="Times New Roman" w:cs="Times New Roman"/>
          <w:i/>
          <w:iCs/>
          <w:color w:val="000000"/>
          <w:sz w:val="27"/>
        </w:rPr>
        <w:t>Sexual Violence</w:t>
      </w:r>
      <w:r w:rsidRPr="005C6DE3">
        <w:rPr>
          <w:rFonts w:ascii="Times New Roman" w:eastAsia="Times New Roman" w:hAnsi="Times New Roman" w:cs="Times New Roman"/>
          <w:color w:val="000000"/>
          <w:sz w:val="27"/>
          <w:szCs w:val="27"/>
        </w:rPr>
        <w: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For example—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Forced sexual intercourse;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Forces you to look at pornography or any other obscene pictures or material;</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Any act of sexual nature to abuse, humiliate or degrade you, or which is otherwise violative of your dignity or any other unwelcome conduct of sexual nature;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Child sexual abuse.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3. </w:t>
      </w:r>
      <w:r w:rsidRPr="005C6DE3">
        <w:rPr>
          <w:rFonts w:ascii="Times New Roman" w:eastAsia="Times New Roman" w:hAnsi="Times New Roman" w:cs="Times New Roman"/>
          <w:i/>
          <w:iCs/>
          <w:color w:val="000000"/>
          <w:sz w:val="27"/>
        </w:rPr>
        <w:t>Verbal and Emotional Violence</w:t>
      </w:r>
      <w:r w:rsidRPr="005C6DE3">
        <w:rPr>
          <w:rFonts w:ascii="Times New Roman" w:eastAsia="Times New Roman" w:hAnsi="Times New Roman" w:cs="Times New Roman"/>
          <w:color w:val="000000"/>
          <w:sz w:val="27"/>
          <w:szCs w:val="27"/>
        </w:rPr>
        <w: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For example—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Insults;</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Name-calling;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Accusations on your character or conduct, etc.;</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Insults for not having a male child;</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w:t>
      </w:r>
      <w:r w:rsidRPr="005C6DE3">
        <w:rPr>
          <w:rFonts w:ascii="Times New Roman" w:eastAsia="Times New Roman" w:hAnsi="Times New Roman" w:cs="Times New Roman"/>
          <w:color w:val="000000"/>
          <w:sz w:val="27"/>
          <w:szCs w:val="27"/>
        </w:rPr>
        <w:t>) Insults for not bringing dowry, etc.;</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w:t>
      </w:r>
      <w:r w:rsidRPr="005C6DE3">
        <w:rPr>
          <w:rFonts w:ascii="Times New Roman" w:eastAsia="Times New Roman" w:hAnsi="Times New Roman" w:cs="Times New Roman"/>
          <w:color w:val="000000"/>
          <w:sz w:val="27"/>
          <w:szCs w:val="27"/>
        </w:rPr>
        <w:t>) Preventing you or a child in your custody from attending school, college or any other educational institution;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w:t>
      </w:r>
      <w:r w:rsidRPr="005C6DE3">
        <w:rPr>
          <w:rFonts w:ascii="Times New Roman" w:eastAsia="Times New Roman" w:hAnsi="Times New Roman" w:cs="Times New Roman"/>
          <w:color w:val="000000"/>
          <w:sz w:val="27"/>
          <w:szCs w:val="27"/>
        </w:rPr>
        <w:t>) Preventing you from taking up a job;</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viii</w:t>
      </w:r>
      <w:r w:rsidRPr="005C6DE3">
        <w:rPr>
          <w:rFonts w:ascii="Times New Roman" w:eastAsia="Times New Roman" w:hAnsi="Times New Roman" w:cs="Times New Roman"/>
          <w:color w:val="000000"/>
          <w:sz w:val="27"/>
          <w:szCs w:val="27"/>
        </w:rPr>
        <w:t>) Forcing you to leave your job;</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ix</w:t>
      </w:r>
      <w:r w:rsidRPr="005C6DE3">
        <w:rPr>
          <w:rFonts w:ascii="Times New Roman" w:eastAsia="Times New Roman" w:hAnsi="Times New Roman" w:cs="Times New Roman"/>
          <w:color w:val="000000"/>
          <w:sz w:val="27"/>
          <w:szCs w:val="27"/>
        </w:rPr>
        <w:t>) Preventing you or a child in your custody from leaving the house;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w:t>
      </w:r>
      <w:r w:rsidRPr="005C6DE3">
        <w:rPr>
          <w:rFonts w:ascii="Times New Roman" w:eastAsia="Times New Roman" w:hAnsi="Times New Roman" w:cs="Times New Roman"/>
          <w:color w:val="000000"/>
          <w:sz w:val="27"/>
          <w:szCs w:val="27"/>
        </w:rPr>
        <w:t>) Preventing you from meeting any person in the normal course of events;</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xi</w:t>
      </w:r>
      <w:r w:rsidRPr="005C6DE3">
        <w:rPr>
          <w:rFonts w:ascii="Times New Roman" w:eastAsia="Times New Roman" w:hAnsi="Times New Roman" w:cs="Times New Roman"/>
          <w:color w:val="000000"/>
          <w:sz w:val="27"/>
          <w:szCs w:val="27"/>
        </w:rPr>
        <w:t>) Forcing you to get married when you do not want to marry;</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xii</w:t>
      </w:r>
      <w:r w:rsidRPr="005C6DE3">
        <w:rPr>
          <w:rFonts w:ascii="Times New Roman" w:eastAsia="Times New Roman" w:hAnsi="Times New Roman" w:cs="Times New Roman"/>
          <w:color w:val="000000"/>
          <w:sz w:val="27"/>
          <w:szCs w:val="27"/>
        </w:rPr>
        <w:t>) Preventing you from marrying a person of your own choice;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xiii</w:t>
      </w:r>
      <w:r w:rsidRPr="005C6DE3">
        <w:rPr>
          <w:rFonts w:ascii="Times New Roman" w:eastAsia="Times New Roman" w:hAnsi="Times New Roman" w:cs="Times New Roman"/>
          <w:color w:val="000000"/>
          <w:sz w:val="27"/>
          <w:szCs w:val="27"/>
        </w:rPr>
        <w:t>) Forcing you to marry a particular person  of his/their own choice;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xiv</w:t>
      </w:r>
      <w:r w:rsidRPr="005C6DE3">
        <w:rPr>
          <w:rFonts w:ascii="Times New Roman" w:eastAsia="Times New Roman" w:hAnsi="Times New Roman" w:cs="Times New Roman"/>
          <w:color w:val="000000"/>
          <w:sz w:val="27"/>
          <w:szCs w:val="27"/>
        </w:rPr>
        <w:t>) Threat to commit suicide;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xv</w:t>
      </w:r>
      <w:r w:rsidRPr="005C6DE3">
        <w:rPr>
          <w:rFonts w:ascii="Times New Roman" w:eastAsia="Times New Roman" w:hAnsi="Times New Roman" w:cs="Times New Roman"/>
          <w:color w:val="000000"/>
          <w:sz w:val="27"/>
          <w:szCs w:val="27"/>
        </w:rPr>
        <w:t>) Any other verbal or emotional abuse.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4. </w:t>
      </w:r>
      <w:r w:rsidRPr="005C6DE3">
        <w:rPr>
          <w:rFonts w:ascii="Times New Roman" w:eastAsia="Times New Roman" w:hAnsi="Times New Roman" w:cs="Times New Roman"/>
          <w:i/>
          <w:iCs/>
          <w:color w:val="000000"/>
          <w:sz w:val="27"/>
        </w:rPr>
        <w:t>Economic Violence</w:t>
      </w:r>
      <w:r w:rsidRPr="005C6DE3">
        <w:rPr>
          <w:rFonts w:ascii="Times New Roman" w:eastAsia="Times New Roman" w:hAnsi="Times New Roman" w:cs="Times New Roman"/>
          <w:color w:val="000000"/>
          <w:sz w:val="27"/>
          <w:szCs w:val="27"/>
        </w:rPr>
        <w: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For example—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Not providing you money for maintaining you or your children,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Not providing food, clothes, medicines, etc. for you or your children,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Stopping you from carrying on your employment,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Disturbing you in carrying on your employment,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w:t>
      </w:r>
      <w:r w:rsidRPr="005C6DE3">
        <w:rPr>
          <w:rFonts w:ascii="Times New Roman" w:eastAsia="Times New Roman" w:hAnsi="Times New Roman" w:cs="Times New Roman"/>
          <w:color w:val="000000"/>
          <w:sz w:val="27"/>
          <w:szCs w:val="27"/>
        </w:rPr>
        <w:t>) Not allowing you to take up an employment or,</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w:t>
      </w:r>
      <w:r w:rsidRPr="005C6DE3">
        <w:rPr>
          <w:rFonts w:ascii="Times New Roman" w:eastAsia="Times New Roman" w:hAnsi="Times New Roman" w:cs="Times New Roman"/>
          <w:color w:val="000000"/>
          <w:sz w:val="27"/>
          <w:szCs w:val="27"/>
        </w:rPr>
        <w:t>) Taking away your income from your salary, wages, etc. or</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w:t>
      </w:r>
      <w:r w:rsidRPr="005C6DE3">
        <w:rPr>
          <w:rFonts w:ascii="Times New Roman" w:eastAsia="Times New Roman" w:hAnsi="Times New Roman" w:cs="Times New Roman"/>
          <w:color w:val="000000"/>
          <w:sz w:val="27"/>
          <w:szCs w:val="27"/>
        </w:rPr>
        <w:t>) Not allowing you to use your salary, wages, etc.,</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viii</w:t>
      </w:r>
      <w:r w:rsidRPr="005C6DE3">
        <w:rPr>
          <w:rFonts w:ascii="Times New Roman" w:eastAsia="Times New Roman" w:hAnsi="Times New Roman" w:cs="Times New Roman"/>
          <w:color w:val="000000"/>
          <w:sz w:val="27"/>
          <w:szCs w:val="27"/>
        </w:rPr>
        <w:t>) Forcing you out of the house you live in,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ix</w:t>
      </w:r>
      <w:r w:rsidRPr="005C6DE3">
        <w:rPr>
          <w:rFonts w:ascii="Times New Roman" w:eastAsia="Times New Roman" w:hAnsi="Times New Roman" w:cs="Times New Roman"/>
          <w:color w:val="000000"/>
          <w:sz w:val="27"/>
          <w:szCs w:val="27"/>
        </w:rPr>
        <w:t>) Stopping you from accessing or using any part of the house,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w:t>
      </w:r>
      <w:r w:rsidRPr="005C6DE3">
        <w:rPr>
          <w:rFonts w:ascii="Times New Roman" w:eastAsia="Times New Roman" w:hAnsi="Times New Roman" w:cs="Times New Roman"/>
          <w:color w:val="000000"/>
          <w:sz w:val="27"/>
          <w:szCs w:val="27"/>
        </w:rPr>
        <w:t>) Not allowing use of clothes, articles or things of general household use,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(xi) Not paying rent if staying in a rented accommodation, etc.</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3. If an act of domestic violence is committed against you by a person/s with whom you are/were residing in the same house, you can get all or any of the following orders against the person(s)—</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Under Section 18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To stop committing any further acts of domestic violence on you or your children;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To give you the possession of your </w:t>
      </w:r>
      <w:r w:rsidRPr="005C6DE3">
        <w:rPr>
          <w:rFonts w:ascii="Times New Roman" w:eastAsia="Times New Roman" w:hAnsi="Times New Roman" w:cs="Times New Roman"/>
          <w:i/>
          <w:iCs/>
          <w:color w:val="000000"/>
          <w:sz w:val="27"/>
        </w:rPr>
        <w:t>stridhan</w:t>
      </w:r>
      <w:r w:rsidRPr="005C6DE3">
        <w:rPr>
          <w:rFonts w:ascii="Times New Roman" w:eastAsia="Times New Roman" w:hAnsi="Times New Roman" w:cs="Times New Roman"/>
          <w:color w:val="000000"/>
          <w:sz w:val="27"/>
          <w:szCs w:val="27"/>
        </w:rPr>
        <w:t>, jewellery, clothes, etc.;</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Not to operate the joint bank accounts or lockers without permission of the Court.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Under Section 19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Not to stop you from residing in the house where you were residing with the person/s;</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Not to disturb or interfere with your peaceful enjoyment of residence;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Not to dispose off the house in which you are residing;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If your residence is a rented property then either to ensure payment of rent or secure any other suitable alternative accommodation which offers you the same security and facilities as earlier residence;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v</w:t>
      </w:r>
      <w:r w:rsidRPr="005C6DE3">
        <w:rPr>
          <w:rFonts w:ascii="Times New Roman" w:eastAsia="Times New Roman" w:hAnsi="Times New Roman" w:cs="Times New Roman"/>
          <w:color w:val="000000"/>
          <w:sz w:val="27"/>
          <w:szCs w:val="27"/>
        </w:rPr>
        <w:t>) Not to give up the rights in the property in which you are residing without the permission of the Court.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w:t>
      </w:r>
      <w:r w:rsidRPr="005C6DE3">
        <w:rPr>
          <w:rFonts w:ascii="Times New Roman" w:eastAsia="Times New Roman" w:hAnsi="Times New Roman" w:cs="Times New Roman"/>
          <w:color w:val="000000"/>
          <w:sz w:val="27"/>
          <w:szCs w:val="27"/>
        </w:rPr>
        <w:t>) Not to take any loan against the house/property in which you are residing or mortgage it or create any other financial liability involving the property;</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w:t>
      </w:r>
      <w:r w:rsidRPr="005C6DE3">
        <w:rPr>
          <w:rFonts w:ascii="Times New Roman" w:eastAsia="Times New Roman" w:hAnsi="Times New Roman" w:cs="Times New Roman"/>
          <w:color w:val="000000"/>
          <w:sz w:val="27"/>
          <w:szCs w:val="27"/>
        </w:rPr>
        <w:t>) Any or all of the following orders for your safety requiring the person/s to.</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w:t>
      </w:r>
      <w:r w:rsidRPr="005C6DE3">
        <w:rPr>
          <w:rFonts w:ascii="Times New Roman" w:eastAsia="Times New Roman" w:hAnsi="Times New Roman" w:cs="Times New Roman"/>
          <w:i/>
          <w:iCs/>
          <w:color w:val="000000"/>
          <w:sz w:val="27"/>
        </w:rPr>
        <w:t>General Order </w:t>
      </w:r>
      <w:r w:rsidRPr="005C6DE3">
        <w:rPr>
          <w:rFonts w:ascii="Times New Roman" w:eastAsia="Times New Roman" w:hAnsi="Times New Roman" w:cs="Times New Roman"/>
          <w:color w:val="000000"/>
          <w:sz w:val="27"/>
          <w:szCs w:val="27"/>
        </w:rPr>
        <w: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Stop the domestic violence complained/reported.</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d</w:t>
      </w:r>
      <w:r w:rsidRPr="005C6DE3">
        <w:rPr>
          <w:rFonts w:ascii="Times New Roman" w:eastAsia="Times New Roman" w:hAnsi="Times New Roman" w:cs="Times New Roman"/>
          <w:color w:val="000000"/>
          <w:sz w:val="27"/>
          <w:szCs w:val="27"/>
        </w:rPr>
        <w:t>) </w:t>
      </w:r>
      <w:r w:rsidRPr="005C6DE3">
        <w:rPr>
          <w:rFonts w:ascii="Times New Roman" w:eastAsia="Times New Roman" w:hAnsi="Times New Roman" w:cs="Times New Roman"/>
          <w:i/>
          <w:iCs/>
          <w:color w:val="000000"/>
          <w:sz w:val="27"/>
        </w:rPr>
        <w:t>Special Orders</w:t>
      </w:r>
      <w:r w:rsidRPr="005C6DE3">
        <w:rPr>
          <w:rFonts w:ascii="Times New Roman" w:eastAsia="Times New Roman" w:hAnsi="Times New Roman" w:cs="Times New Roman"/>
          <w:color w:val="000000"/>
          <w:sz w:val="27"/>
          <w:szCs w:val="27"/>
        </w:rPr>
        <w:t>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Remove himself/stay away from your place of residence or workplace;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Stop making any attempts to meet you,</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Stop calling you over phone or making any attempts to communicate with you by letter, e-mail, etc.</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Stop talking to you about marriage or forcing you to meet a particular person of his/their choice for marriage;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w:t>
      </w:r>
      <w:r w:rsidRPr="005C6DE3">
        <w:rPr>
          <w:rFonts w:ascii="Times New Roman" w:eastAsia="Times New Roman" w:hAnsi="Times New Roman" w:cs="Times New Roman"/>
          <w:color w:val="000000"/>
          <w:sz w:val="27"/>
          <w:szCs w:val="27"/>
        </w:rPr>
        <w:t>) Stay away from the school of your child/children, or any other place where you and your children visit;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w:t>
      </w:r>
      <w:r w:rsidRPr="005C6DE3">
        <w:rPr>
          <w:rFonts w:ascii="Times New Roman" w:eastAsia="Times New Roman" w:hAnsi="Times New Roman" w:cs="Times New Roman"/>
          <w:color w:val="000000"/>
          <w:sz w:val="27"/>
          <w:szCs w:val="27"/>
        </w:rPr>
        <w:t>) Surrender possession of firearms, any other weapon or any other dangerous substance;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w:t>
      </w:r>
      <w:r w:rsidRPr="005C6DE3">
        <w:rPr>
          <w:rFonts w:ascii="Times New Roman" w:eastAsia="Times New Roman" w:hAnsi="Times New Roman" w:cs="Times New Roman"/>
          <w:color w:val="000000"/>
          <w:sz w:val="27"/>
          <w:szCs w:val="27"/>
        </w:rPr>
        <w:t>) Not to acquire possession of firearms, any other weapon or any other dangerous substance and not to be in possession of any similar article;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viii</w:t>
      </w:r>
      <w:r w:rsidRPr="005C6DE3">
        <w:rPr>
          <w:rFonts w:ascii="Times New Roman" w:eastAsia="Times New Roman" w:hAnsi="Times New Roman" w:cs="Times New Roman"/>
          <w:color w:val="000000"/>
          <w:sz w:val="27"/>
          <w:szCs w:val="27"/>
        </w:rPr>
        <w:t>) Not to consume alcohol or drugs with similar effect which led to domestic violence in the past;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ix</w:t>
      </w:r>
      <w:r w:rsidRPr="005C6DE3">
        <w:rPr>
          <w:rFonts w:ascii="Times New Roman" w:eastAsia="Times New Roman" w:hAnsi="Times New Roman" w:cs="Times New Roman"/>
          <w:color w:val="000000"/>
          <w:sz w:val="27"/>
          <w:szCs w:val="27"/>
        </w:rPr>
        <w:t>) Any other measure required for ensuring you or your children’s safety.</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e</w:t>
      </w:r>
      <w:r w:rsidRPr="005C6DE3">
        <w:rPr>
          <w:rFonts w:ascii="Times New Roman" w:eastAsia="Times New Roman" w:hAnsi="Times New Roman" w:cs="Times New Roman"/>
          <w:color w:val="000000"/>
          <w:sz w:val="27"/>
          <w:szCs w:val="27"/>
        </w:rPr>
        <w:t>) An order for interim monetary relief under Sections 20 and 22 including—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Maintenance for you or your children,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Compensation for physical injury including medical expenses,</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Compensation for mental torture and emotional distress,</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Compensation for loss of earning,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w:t>
      </w:r>
      <w:r w:rsidRPr="005C6DE3">
        <w:rPr>
          <w:rFonts w:ascii="Times New Roman" w:eastAsia="Times New Roman" w:hAnsi="Times New Roman" w:cs="Times New Roman"/>
          <w:color w:val="000000"/>
          <w:sz w:val="27"/>
          <w:szCs w:val="27"/>
        </w:rPr>
        <w:t>) Compensation for loss caused by destruction, damage, removal of any property from your possession or control.</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b/>
          <w:bCs/>
          <w:color w:val="000000"/>
          <w:sz w:val="27"/>
        </w:rPr>
        <w:t>Note I.</w:t>
      </w:r>
      <w:r w:rsidRPr="005C6DE3">
        <w:rPr>
          <w:rFonts w:ascii="Times New Roman" w:eastAsia="Times New Roman" w:hAnsi="Times New Roman" w:cs="Times New Roman"/>
          <w:color w:val="000000"/>
          <w:sz w:val="27"/>
          <w:szCs w:val="27"/>
        </w:rPr>
        <w:t>—Any of the above relief can be granted on an interim basis, as soon as you make a complaint of domestic violence and present your application for any of the reliefs before the Court.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b/>
          <w:bCs/>
          <w:color w:val="000000"/>
          <w:sz w:val="27"/>
        </w:rPr>
        <w:t>Note II</w:t>
      </w:r>
      <w:r w:rsidRPr="005C6DE3">
        <w:rPr>
          <w:rFonts w:ascii="Times New Roman" w:eastAsia="Times New Roman" w:hAnsi="Times New Roman" w:cs="Times New Roman"/>
          <w:color w:val="000000"/>
          <w:sz w:val="27"/>
          <w:szCs w:val="27"/>
        </w:rPr>
        <w:t>.—A complaint of domestic violence made in Form I under the Act is called a “Domestic Incident Report”)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4. If you are a victim of domestic violence, you have the following rights:</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w:t>
      </w:r>
      <w:r w:rsidRPr="005C6DE3">
        <w:rPr>
          <w:rFonts w:ascii="Times New Roman" w:eastAsia="Times New Roman" w:hAnsi="Times New Roman" w:cs="Times New Roman"/>
          <w:color w:val="000000"/>
          <w:sz w:val="27"/>
          <w:szCs w:val="27"/>
        </w:rPr>
        <w:t>) The assistance of a protection officer and service providers to inform you about your rights and the relief which you can get under the Act under Section 5.</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w:t>
      </w:r>
      <w:r w:rsidRPr="005C6DE3">
        <w:rPr>
          <w:rFonts w:ascii="Times New Roman" w:eastAsia="Times New Roman" w:hAnsi="Times New Roman" w:cs="Times New Roman"/>
          <w:color w:val="000000"/>
          <w:sz w:val="27"/>
          <w:szCs w:val="27"/>
        </w:rPr>
        <w:t>) The assistance of protection officer, service providers or the officer in charge of the nearest police station to assist you in registering your complaint and filing an application for relief under Sections 9 and 10.</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iii</w:t>
      </w:r>
      <w:r w:rsidRPr="005C6DE3">
        <w:rPr>
          <w:rFonts w:ascii="Times New Roman" w:eastAsia="Times New Roman" w:hAnsi="Times New Roman" w:cs="Times New Roman"/>
          <w:color w:val="000000"/>
          <w:sz w:val="27"/>
          <w:szCs w:val="27"/>
        </w:rPr>
        <w:t>) To receive protection for you and your children from acts of domestic violence under Section 18.</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 You have right to measures and orders protecting you against the particular dangers or insecurities you or your children are facing.</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w:t>
      </w:r>
      <w:r w:rsidRPr="005C6DE3">
        <w:rPr>
          <w:rFonts w:ascii="Times New Roman" w:eastAsia="Times New Roman" w:hAnsi="Times New Roman" w:cs="Times New Roman"/>
          <w:color w:val="000000"/>
          <w:sz w:val="27"/>
          <w:szCs w:val="27"/>
        </w:rPr>
        <w:t>) To stay in the house where you suffered domestic violence and to seek restraint on other persons residing in the same house, from interfering with or disturbing peaceful enjoyment of the house and the amenities facilities therein, by you or your children under Section 19.</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w:t>
      </w:r>
      <w:r w:rsidRPr="005C6DE3">
        <w:rPr>
          <w:rFonts w:ascii="Times New Roman" w:eastAsia="Times New Roman" w:hAnsi="Times New Roman" w:cs="Times New Roman"/>
          <w:color w:val="000000"/>
          <w:sz w:val="27"/>
          <w:szCs w:val="27"/>
        </w:rPr>
        <w:t>) To regain possession of your </w:t>
      </w:r>
      <w:r w:rsidRPr="005C6DE3">
        <w:rPr>
          <w:rFonts w:ascii="Times New Roman" w:eastAsia="Times New Roman" w:hAnsi="Times New Roman" w:cs="Times New Roman"/>
          <w:i/>
          <w:iCs/>
          <w:color w:val="000000"/>
          <w:sz w:val="27"/>
        </w:rPr>
        <w:t>stridhan</w:t>
      </w:r>
      <w:r w:rsidRPr="005C6DE3">
        <w:rPr>
          <w:rFonts w:ascii="Times New Roman" w:eastAsia="Times New Roman" w:hAnsi="Times New Roman" w:cs="Times New Roman"/>
          <w:color w:val="000000"/>
          <w:sz w:val="27"/>
          <w:szCs w:val="27"/>
        </w:rPr>
        <w:t>, jewellery, clothes, articles of daily use and other house hold goods under Section 18.</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w:t>
      </w:r>
      <w:r w:rsidRPr="005C6DE3">
        <w:rPr>
          <w:rFonts w:ascii="Times New Roman" w:eastAsia="Times New Roman" w:hAnsi="Times New Roman" w:cs="Times New Roman"/>
          <w:color w:val="000000"/>
          <w:sz w:val="27"/>
          <w:szCs w:val="27"/>
        </w:rPr>
        <w:t>) To get medical assistance, shelter, counselling and legal aid under Sections 6, 7, 9 and 14.</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viii</w:t>
      </w:r>
      <w:r w:rsidRPr="005C6DE3">
        <w:rPr>
          <w:rFonts w:ascii="Times New Roman" w:eastAsia="Times New Roman" w:hAnsi="Times New Roman" w:cs="Times New Roman"/>
          <w:color w:val="000000"/>
          <w:sz w:val="27"/>
          <w:szCs w:val="27"/>
        </w:rPr>
        <w:t>) To restrain the person committing domestic violence against you from contacting you or communicating with you in any manner under Section 18.</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ix</w:t>
      </w:r>
      <w:r w:rsidRPr="005C6DE3">
        <w:rPr>
          <w:rFonts w:ascii="Times New Roman" w:eastAsia="Times New Roman" w:hAnsi="Times New Roman" w:cs="Times New Roman"/>
          <w:color w:val="000000"/>
          <w:sz w:val="27"/>
          <w:szCs w:val="27"/>
        </w:rPr>
        <w:t>) To get compensation for any physical or mental injury or any other monetary loss due to domestic violence under Section 22.</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w:t>
      </w:r>
      <w:r w:rsidRPr="005C6DE3">
        <w:rPr>
          <w:rFonts w:ascii="Times New Roman" w:eastAsia="Times New Roman" w:hAnsi="Times New Roman" w:cs="Times New Roman"/>
          <w:color w:val="000000"/>
          <w:sz w:val="27"/>
          <w:szCs w:val="27"/>
        </w:rPr>
        <w:t>) To file complaint or application for relief under the Act directly to the Court under Sections 12, 18, 19, 20, 21, 22 and 23.</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xi</w:t>
      </w:r>
      <w:r w:rsidRPr="005C6DE3">
        <w:rPr>
          <w:rFonts w:ascii="Times New Roman" w:eastAsia="Times New Roman" w:hAnsi="Times New Roman" w:cs="Times New Roman"/>
          <w:color w:val="000000"/>
          <w:sz w:val="27"/>
          <w:szCs w:val="27"/>
        </w:rPr>
        <w:t>) To get the copies of the complaint filed by you, applications made by you, reports of any medical or other examination that you or your child undergo.</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xii</w:t>
      </w:r>
      <w:r w:rsidRPr="005C6DE3">
        <w:rPr>
          <w:rFonts w:ascii="Times New Roman" w:eastAsia="Times New Roman" w:hAnsi="Times New Roman" w:cs="Times New Roman"/>
          <w:color w:val="000000"/>
          <w:sz w:val="27"/>
          <w:szCs w:val="27"/>
        </w:rPr>
        <w:t>) To get copies of any statements recorded by any authority in connection with Domestic Violence.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xiii</w:t>
      </w:r>
      <w:r w:rsidRPr="005C6DE3">
        <w:rPr>
          <w:rFonts w:ascii="Times New Roman" w:eastAsia="Times New Roman" w:hAnsi="Times New Roman" w:cs="Times New Roman"/>
          <w:color w:val="000000"/>
          <w:sz w:val="27"/>
          <w:szCs w:val="27"/>
        </w:rPr>
        <w:t>) The assistance of the Protection Officer or the Police to rescue you from any danger.</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5. The person providing the form should ensure that the details of all the registered service providers are entered in the manner and space provided below. The following is the list of service providers in the area: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25"/>
        <w:gridCol w:w="2925"/>
      </w:tblGrid>
      <w:tr w:rsidR="004B7BEA" w:rsidRPr="005C6DE3" w:rsidTr="007B2E32">
        <w:trPr>
          <w:tblCellSpacing w:w="0"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4B7BEA" w:rsidRPr="005C6DE3" w:rsidRDefault="004B7BEA" w:rsidP="007B2E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Name of Organization</w:t>
            </w:r>
          </w:p>
        </w:tc>
        <w:tc>
          <w:tcPr>
            <w:tcW w:w="2925" w:type="dxa"/>
            <w:tcBorders>
              <w:top w:val="outset" w:sz="6" w:space="0" w:color="auto"/>
              <w:left w:val="outset" w:sz="6" w:space="0" w:color="auto"/>
              <w:bottom w:val="outset" w:sz="6" w:space="0" w:color="auto"/>
              <w:right w:val="outset" w:sz="6" w:space="0" w:color="auto"/>
            </w:tcBorders>
            <w:vAlign w:val="center"/>
            <w:hideMark/>
          </w:tcPr>
          <w:p w:rsidR="004B7BEA" w:rsidRPr="005C6DE3" w:rsidRDefault="004B7BEA" w:rsidP="007B2E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Service Provided</w:t>
            </w:r>
          </w:p>
        </w:tc>
        <w:tc>
          <w:tcPr>
            <w:tcW w:w="2925" w:type="dxa"/>
            <w:tcBorders>
              <w:top w:val="outset" w:sz="6" w:space="0" w:color="auto"/>
              <w:left w:val="outset" w:sz="6" w:space="0" w:color="auto"/>
              <w:bottom w:val="outset" w:sz="6" w:space="0" w:color="auto"/>
              <w:right w:val="outset" w:sz="6" w:space="0" w:color="auto"/>
            </w:tcBorders>
            <w:vAlign w:val="center"/>
            <w:hideMark/>
          </w:tcPr>
          <w:p w:rsidR="004B7BEA" w:rsidRPr="005C6DE3" w:rsidRDefault="004B7BEA" w:rsidP="007B2E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Contact Details</w:t>
            </w:r>
          </w:p>
        </w:tc>
      </w:tr>
      <w:tr w:rsidR="004B7BEA" w:rsidRPr="005C6DE3" w:rsidTr="007B2E32">
        <w:trPr>
          <w:tblCellSpacing w:w="0"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4B7BEA" w:rsidRPr="005C6DE3" w:rsidRDefault="004B7BEA" w:rsidP="007B2E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4B7BEA" w:rsidRPr="005C6DE3" w:rsidRDefault="004B7BEA" w:rsidP="007B2E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4B7BEA" w:rsidRPr="005C6DE3" w:rsidRDefault="004B7BEA" w:rsidP="007B2E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bl>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Continue the list on a separate sheet, if necessary..............</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b/>
          <w:bCs/>
          <w:color w:val="000000"/>
          <w:sz w:val="27"/>
        </w:rPr>
        <w:t> </w:t>
      </w:r>
    </w:p>
    <w:p w:rsidR="004B7BEA" w:rsidRDefault="004B7BEA" w:rsidP="004B7BEA">
      <w:pPr>
        <w:rPr>
          <w:rFonts w:ascii="Bookman Old Style" w:hAnsi="Bookman Old Style"/>
          <w:sz w:val="24"/>
          <w:szCs w:val="22"/>
          <w:lang w:val="en-IN"/>
        </w:rPr>
      </w:pPr>
      <w:r>
        <w:rPr>
          <w:rFonts w:ascii="Bookman Old Style" w:hAnsi="Bookman Old Style"/>
          <w:sz w:val="24"/>
          <w:szCs w:val="22"/>
          <w:lang w:val="en-IN"/>
        </w:rPr>
        <w:br w:type="page"/>
      </w:r>
    </w:p>
    <w:p w:rsidR="004B7BEA" w:rsidRPr="005C6DE3" w:rsidRDefault="004B7BEA" w:rsidP="004B7B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b/>
          <w:bCs/>
          <w:color w:val="000000"/>
          <w:sz w:val="27"/>
        </w:rPr>
        <w:lastRenderedPageBreak/>
        <w:t>SAFETY PLAN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p w:rsidR="004B7BEA" w:rsidRPr="005C6DE3" w:rsidRDefault="004B7BEA" w:rsidP="004B7B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See </w:t>
      </w:r>
      <w:r w:rsidRPr="005C6DE3">
        <w:rPr>
          <w:rFonts w:ascii="Times New Roman" w:eastAsia="Times New Roman" w:hAnsi="Times New Roman" w:cs="Times New Roman"/>
          <w:color w:val="000000"/>
          <w:sz w:val="27"/>
          <w:szCs w:val="27"/>
        </w:rPr>
        <w:t>Rule 8 (1) (</w:t>
      </w:r>
      <w:r w:rsidRPr="005C6DE3">
        <w:rPr>
          <w:rFonts w:ascii="Times New Roman" w:eastAsia="Times New Roman" w:hAnsi="Times New Roman" w:cs="Times New Roman"/>
          <w:i/>
          <w:iCs/>
          <w:color w:val="000000"/>
          <w:sz w:val="27"/>
        </w:rPr>
        <w:t>iv</w:t>
      </w:r>
      <w:r w:rsidRPr="005C6DE3">
        <w:rPr>
          <w:rFonts w:ascii="Times New Roman" w:eastAsia="Times New Roman" w:hAnsi="Times New Roman" w:cs="Times New Roman"/>
          <w:color w:val="000000"/>
          <w:sz w:val="27"/>
          <w:szCs w:val="27"/>
        </w:rPr>
        <w: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 When a Protection Officer, Police Officer or any other service provider is assisting the woman in providing details in this Form, then details in columns C and D are to be filled in by the Protection Officer, Police Officer or any other service provider, as the case may be, in consultation with the complainant and with her consent.</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2. The aggrieved person in case of approaching the Court directly may herself provide details in columns C and D.</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3. If the aggrieved person leaves columns C and D blank and approaches the Court directly, then details in the said columns are to be provided by the Protection Officer to the Court, in consultation with the complainant and with her consent.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2055"/>
        <w:gridCol w:w="2577"/>
        <w:gridCol w:w="2056"/>
        <w:gridCol w:w="894"/>
        <w:gridCol w:w="837"/>
      </w:tblGrid>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A</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B</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C</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D</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E</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Sl. No.</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Violence by the Respondent</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Consequences of violence mentioned in Column A suffered by the Aggrieved Person</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Apprehensions of the Aggrieved Person regarding violence mentioned in Column A</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Meas- ures re- quired for safety</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Orders sou- ght from the Court</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Physical violence by the Respondent</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Complainant’s perception that she and her children are at risk of repetition of physical violence</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Escalation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Fear of injury</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e</w:t>
            </w:r>
            <w:r w:rsidRPr="005C6DE3">
              <w:rPr>
                <w:rFonts w:ascii="Times New Roman" w:eastAsia="Times New Roman" w:hAnsi="Times New Roman" w:cs="Times New Roman"/>
                <w:color w:val="000000"/>
                <w:sz w:val="27"/>
                <w:szCs w:val="27"/>
              </w:rPr>
              <w:t>)Any other, 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2.</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Any sexual act abusing, humiliating or degrading, otherwise violative of your dignity</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Depression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At risk of repetition of such an act</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Facing attempts to commit such acts</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Escalation </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)Any other, 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3.</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Attempts at strangulation</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Physical injury</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ill health</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xml:space="preserve">)Any other, </w:t>
            </w:r>
            <w:r w:rsidRPr="005C6DE3">
              <w:rPr>
                <w:rFonts w:ascii="Times New Roman" w:eastAsia="Times New Roman" w:hAnsi="Times New Roman" w:cs="Times New Roman"/>
                <w:color w:val="000000"/>
                <w:sz w:val="27"/>
                <w:szCs w:val="27"/>
              </w:rPr>
              <w:lastRenderedPageBreak/>
              <w:t>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4.</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Beatings to the children</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Injury to the children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Adverse mental effect of the same on the children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Risk of repetition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Adverse effect of violent behaviour/ environment on the child</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5.</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Threats to commit suicide by the Respondent</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Violent environment in the house</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Threat to safety</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Actually trying to commit the same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Repetition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6.</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Attempts to commit suicide by the Respondent</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Violent environment in the house</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Insecurity, anxiety, depression, mental trauma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 escalation, aggravation of the same</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7.</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Psychological &amp; emotional abuse of the complainant the insults,, ridicule, name calling, insults for not having a male child, false accusations of unchastity, etc.</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Depression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Unsuitable atmos- phere for the child/ children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d</w:t>
            </w:r>
            <w:r w:rsidRPr="005C6DE3">
              <w:rPr>
                <w:rFonts w:ascii="Times New Roman" w:eastAsia="Times New Roman" w:hAnsi="Times New Roman" w:cs="Times New Roman"/>
                <w:color w:val="000000"/>
                <w:sz w:val="27"/>
                <w:szCs w:val="27"/>
              </w:rPr>
              <w:t>) Any other, specify</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 escalation, aggravation of the same</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8.</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Making verbal threats to cause harm to the aggrieved person/her children/parents/  relatives</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Living in constant fear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Respondent may carry out the mentioned threats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9.</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xml:space="preserve">Forcing not to attend </w:t>
            </w:r>
            <w:r w:rsidRPr="005C6DE3">
              <w:rPr>
                <w:rFonts w:ascii="Times New Roman" w:eastAsia="Times New Roman" w:hAnsi="Times New Roman" w:cs="Times New Roman"/>
                <w:color w:val="000000"/>
                <w:sz w:val="27"/>
                <w:szCs w:val="27"/>
              </w:rPr>
              <w:lastRenderedPageBreak/>
              <w:t>school/college/any other educational institution</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Depression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w:t>
            </w:r>
          </w:p>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r w:rsidR="004B7BEA" w:rsidRPr="005C6DE3" w:rsidTr="007B2E3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61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207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90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c>
          <w:tcPr>
            <w:tcW w:w="840" w:type="dxa"/>
            <w:tcBorders>
              <w:top w:val="outset" w:sz="6" w:space="0" w:color="auto"/>
              <w:left w:val="outset" w:sz="6" w:space="0" w:color="auto"/>
              <w:bottom w:val="outset" w:sz="6" w:space="0" w:color="auto"/>
              <w:right w:val="outset" w:sz="6" w:space="0" w:color="auto"/>
            </w:tcBorders>
            <w:hideMark/>
          </w:tcPr>
          <w:p w:rsidR="004B7BEA" w:rsidRPr="005C6DE3" w:rsidRDefault="004B7BEA" w:rsidP="007B2E32">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tc>
      </w:tr>
    </w:tbl>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9., , , , ,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10., Forcing to get married when do not want to/forcing not to marry a person of choice/forcing to marry a particular person of Respondent/s choice,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Depression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Fear of being married forcibly (</w:t>
      </w:r>
      <w:r w:rsidRPr="005C6DE3">
        <w:rPr>
          <w:rFonts w:ascii="Times New Roman" w:eastAsia="Times New Roman" w:hAnsi="Times New Roman" w:cs="Times New Roman"/>
          <w:i/>
          <w:iCs/>
          <w:color w:val="000000"/>
          <w:sz w:val="27"/>
        </w:rPr>
        <w:t>d</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Mental trauma,, pain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11., Threatening to kidnap the child/children,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Living in constant fear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Threat to the child/ children’s safety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Children might be kidnapped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12., Actually causing harm to the aggrieved person/ children/ relatives,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Living in constant fear of further harm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Repetition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Escalation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Fear of injury (</w:t>
      </w:r>
      <w:r w:rsidRPr="005C6DE3">
        <w:rPr>
          <w:rFonts w:ascii="Times New Roman" w:eastAsia="Times New Roman" w:hAnsi="Times New Roman" w:cs="Times New Roman"/>
          <w:i/>
          <w:iCs/>
          <w:color w:val="000000"/>
          <w:sz w:val="27"/>
        </w:rPr>
        <w:t>d</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13., Substance abuse (drugs/alcohol),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Living in constant fear of abusive and violent behaviour by the Respondent due to substance abuse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Deprived of leading a normal life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Physical violence after consuming the same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Abusive behaviour after consuming the same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Non-payment of maintenance/ household  expenses (</w:t>
      </w:r>
      <w:r w:rsidRPr="005C6DE3">
        <w:rPr>
          <w:rFonts w:ascii="Times New Roman" w:eastAsia="Times New Roman" w:hAnsi="Times New Roman" w:cs="Times New Roman"/>
          <w:i/>
          <w:iCs/>
          <w:color w:val="000000"/>
          <w:sz w:val="27"/>
        </w:rPr>
        <w:t>d</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14., History of criminal behaviour,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Constant fear of violence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Fear of revenge by the Respondent,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Respondent has a tendency to violate law and is likely to flout orders passed by the Court against him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Respondent might cause harm to the aggrieved person/ children for filing any further proceedings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15., Not provided money towards mainte- nance,, food,, clothes,, medicines,, etc.,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Driven towards vagrancy and destitution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Have to face great hardship to fulfill the needs and requirements of her child/children and herself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16., Stopped,, disturbed from carrying on employment or not allowed to take up the same,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Not able to fulfill the basic needs for yourself and your children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Have to face great hardship to fulfill the needs and requirements of her child/children and herself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17., Forced out of the house,, stopped from accessing or using any part of the house or prevented from leaving the same,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Having no place to stay for yourself and your children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Being restricted to a particular area of the house,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Safety of her child/ children and herself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Have to face great hardship in providing shelter for her and her children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18., Not allowed use of clothes,, articles or things of general household use,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Losing possession of the same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Not having resources to replace the same,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The same may be disposed off by the Respondent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19., Non-payment of rent in case of a rented accommodation,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Being asked to leave the same by the owner on such non-payment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No alternate accommodation to go to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No income to afford a rented accommodation,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Losing shelter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Facing great hardship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20., Sold,, pawned </w:t>
      </w:r>
      <w:r w:rsidRPr="005C6DE3">
        <w:rPr>
          <w:rFonts w:ascii="Times New Roman" w:eastAsia="Times New Roman" w:hAnsi="Times New Roman" w:cs="Times New Roman"/>
          <w:i/>
          <w:iCs/>
          <w:color w:val="000000"/>
          <w:sz w:val="27"/>
        </w:rPr>
        <w:t>stridhan</w:t>
      </w:r>
      <w:r w:rsidRPr="005C6DE3">
        <w:rPr>
          <w:rFonts w:ascii="Times New Roman" w:eastAsia="Times New Roman" w:hAnsi="Times New Roman" w:cs="Times New Roman"/>
          <w:color w:val="000000"/>
          <w:sz w:val="27"/>
          <w:szCs w:val="27"/>
        </w:rPr>
        <w:t> or any other valuables without informing or without consent,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Loss of valuables or property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The same may be disposed off by the Respondent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21., Dispossessed of </w:t>
      </w:r>
      <w:r w:rsidRPr="005C6DE3">
        <w:rPr>
          <w:rFonts w:ascii="Times New Roman" w:eastAsia="Times New Roman" w:hAnsi="Times New Roman" w:cs="Times New Roman"/>
          <w:i/>
          <w:iCs/>
          <w:color w:val="000000"/>
          <w:sz w:val="27"/>
        </w:rPr>
        <w:t>stridhan</w:t>
      </w:r>
      <w:r w:rsidRPr="005C6DE3">
        <w:rPr>
          <w:rFonts w:ascii="Times New Roman" w:eastAsia="Times New Roman" w:hAnsi="Times New Roman" w:cs="Times New Roman"/>
          <w:color w:val="000000"/>
          <w:sz w:val="27"/>
          <w:szCs w:val="27"/>
        </w:rPr>
        <w:t>,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Deprived of the property in her possession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Any other,, specify, (</w:t>
      </w:r>
      <w:r w:rsidRPr="005C6DE3">
        <w:rPr>
          <w:rFonts w:ascii="Times New Roman" w:eastAsia="Times New Roman" w:hAnsi="Times New Roman" w:cs="Times New Roman"/>
          <w:i/>
          <w:iCs/>
          <w:color w:val="000000"/>
          <w:sz w:val="27"/>
        </w:rPr>
        <w:t>a</w:t>
      </w:r>
      <w:r w:rsidRPr="005C6DE3">
        <w:rPr>
          <w:rFonts w:ascii="Times New Roman" w:eastAsia="Times New Roman" w:hAnsi="Times New Roman" w:cs="Times New Roman"/>
          <w:color w:val="000000"/>
          <w:sz w:val="27"/>
          <w:szCs w:val="27"/>
        </w:rPr>
        <w:t>) The same may be disposed off by the Respondent (</w:t>
      </w:r>
      <w:r w:rsidRPr="005C6DE3">
        <w:rPr>
          <w:rFonts w:ascii="Times New Roman" w:eastAsia="Times New Roman" w:hAnsi="Times New Roman" w:cs="Times New Roman"/>
          <w:i/>
          <w:iCs/>
          <w:color w:val="000000"/>
          <w:sz w:val="27"/>
        </w:rPr>
        <w:t>b</w:t>
      </w:r>
      <w:r w:rsidRPr="005C6DE3">
        <w:rPr>
          <w:rFonts w:ascii="Times New Roman" w:eastAsia="Times New Roman" w:hAnsi="Times New Roman" w:cs="Times New Roman"/>
          <w:color w:val="000000"/>
          <w:sz w:val="27"/>
          <w:szCs w:val="27"/>
        </w:rPr>
        <w:t>) Fear of never receiving the same again (</w:t>
      </w:r>
      <w:r w:rsidRPr="005C6DE3">
        <w:rPr>
          <w:rFonts w:ascii="Times New Roman" w:eastAsia="Times New Roman" w:hAnsi="Times New Roman" w:cs="Times New Roman"/>
          <w:i/>
          <w:iCs/>
          <w:color w:val="000000"/>
          <w:sz w:val="27"/>
        </w:rPr>
        <w:t>c</w:t>
      </w:r>
      <w:r w:rsidRPr="005C6DE3">
        <w:rPr>
          <w:rFonts w:ascii="Times New Roman" w:eastAsia="Times New Roman" w:hAnsi="Times New Roman" w:cs="Times New Roman"/>
          <w:color w:val="000000"/>
          <w:sz w:val="27"/>
          <w:szCs w:val="27"/>
        </w:rPr>
        <w:t>) Any other,,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22., Breach of civil/criminal Court order,, specify order, Please specify, Please specify,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@Z_TBL_END =</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Signature                            Signature</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lastRenderedPageBreak/>
        <w:t>Aggrieved Person            Service Provider/Protection</w:t>
      </w:r>
    </w:p>
    <w:p w:rsidR="004B7BEA" w:rsidRPr="005C6DE3" w:rsidRDefault="004B7BEA" w:rsidP="004B7BEA">
      <w:pPr>
        <w:spacing w:before="100" w:beforeAutospacing="1" w:after="100" w:afterAutospacing="1" w:line="240" w:lineRule="auto"/>
        <w:rPr>
          <w:rFonts w:ascii="Times New Roman" w:eastAsia="Times New Roman" w:hAnsi="Times New Roman" w:cs="Times New Roman"/>
          <w:color w:val="000000"/>
          <w:sz w:val="27"/>
          <w:szCs w:val="27"/>
        </w:rPr>
      </w:pPr>
      <w:r w:rsidRPr="005C6DE3">
        <w:rPr>
          <w:rFonts w:ascii="Times New Roman" w:eastAsia="Times New Roman" w:hAnsi="Times New Roman" w:cs="Times New Roman"/>
          <w:color w:val="000000"/>
          <w:sz w:val="27"/>
          <w:szCs w:val="27"/>
        </w:rPr>
        <w:t>Officer/Police Officer</w:t>
      </w:r>
    </w:p>
    <w:p w:rsidR="004B7BEA" w:rsidRDefault="004B7BEA" w:rsidP="004B7BEA">
      <w:pPr>
        <w:rPr>
          <w:rFonts w:ascii="Bookman Old Style" w:hAnsi="Bookman Old Style"/>
          <w:sz w:val="24"/>
          <w:szCs w:val="22"/>
          <w:lang w:val="en-IN"/>
        </w:rPr>
      </w:pPr>
      <w:r>
        <w:rPr>
          <w:rFonts w:ascii="Bookman Old Style" w:hAnsi="Bookman Old Style"/>
          <w:sz w:val="24"/>
          <w:szCs w:val="22"/>
          <w:lang w:val="en-IN"/>
        </w:rPr>
        <w:br w:type="page"/>
      </w:r>
    </w:p>
    <w:p w:rsidR="002B2454" w:rsidRDefault="002B2454" w:rsidP="000D0C00">
      <w:pPr>
        <w:jc w:val="both"/>
        <w:rPr>
          <w:rFonts w:cstheme="minorHAnsi"/>
          <w:sz w:val="24"/>
          <w:szCs w:val="22"/>
          <w:lang w:val="en-IN"/>
        </w:rPr>
      </w:pPr>
    </w:p>
    <w:p w:rsidR="00407286" w:rsidRDefault="00820CFE" w:rsidP="00820CFE">
      <w:pPr>
        <w:jc w:val="center"/>
        <w:rPr>
          <w:rFonts w:cstheme="minorHAnsi"/>
          <w:sz w:val="24"/>
          <w:szCs w:val="22"/>
          <w:lang w:val="en-IN"/>
        </w:rPr>
      </w:pPr>
      <w:r>
        <w:rPr>
          <w:rFonts w:cstheme="minorHAnsi"/>
          <w:sz w:val="24"/>
          <w:szCs w:val="22"/>
          <w:lang w:val="en-IN"/>
        </w:rPr>
        <w:t>[[Name of the Court and Place]]</w:t>
      </w:r>
    </w:p>
    <w:p w:rsidR="00407286" w:rsidRPr="00EC7186" w:rsidRDefault="00407286" w:rsidP="000D0C00">
      <w:pPr>
        <w:jc w:val="both"/>
        <w:rPr>
          <w:rFonts w:cstheme="minorHAnsi"/>
          <w:sz w:val="24"/>
          <w:szCs w:val="22"/>
          <w:lang w:val="en-IN"/>
        </w:rPr>
      </w:pP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 xml:space="preserve">The Master of the said M.V.J. issued Clean Bill of Lading dated April 25, 1996 incorporating the Charter Party therein. The said Charter Party contains an </w:t>
      </w:r>
      <w:r w:rsidRPr="00407286">
        <w:rPr>
          <w:rFonts w:cstheme="minorHAnsi"/>
          <w:sz w:val="24"/>
          <w:szCs w:val="22"/>
          <w:lang w:val="en-IN"/>
        </w:rPr>
        <w:lastRenderedPageBreak/>
        <w:t>Arbitration Clause. The claimant is the consignee of the said Bill of Lading. Copies of Charter Party and Bill of Lading are annexed hereto marked “A2” and “A-1”.</w:t>
      </w:r>
    </w:p>
    <w:p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820CFE" w:rsidRDefault="00820CFE"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rsidR="00407286" w:rsidRDefault="00407286"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1122" w:rsidRDefault="00E31122" w:rsidP="000D0C00">
      <w:pPr>
        <w:spacing w:after="0" w:line="240" w:lineRule="auto"/>
      </w:pPr>
      <w:r>
        <w:separator/>
      </w:r>
    </w:p>
  </w:endnote>
  <w:endnote w:type="continuationSeparator" w:id="0">
    <w:p w:rsidR="00E31122" w:rsidRDefault="00E3112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32E" w:rsidRDefault="00291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C05364">
              <w:rPr>
                <w:b/>
                <w:sz w:val="24"/>
                <w:szCs w:val="24"/>
              </w:rPr>
              <w:fldChar w:fldCharType="begin"/>
            </w:r>
            <w:r>
              <w:rPr>
                <w:b/>
              </w:rPr>
              <w:instrText xml:space="preserve"> PAGE </w:instrText>
            </w:r>
            <w:r w:rsidR="00C05364">
              <w:rPr>
                <w:b/>
                <w:sz w:val="24"/>
                <w:szCs w:val="24"/>
              </w:rPr>
              <w:fldChar w:fldCharType="separate"/>
            </w:r>
            <w:r w:rsidR="00CF56AB">
              <w:rPr>
                <w:b/>
                <w:noProof/>
              </w:rPr>
              <w:t>1</w:t>
            </w:r>
            <w:r w:rsidR="00C05364">
              <w:rPr>
                <w:b/>
                <w:sz w:val="24"/>
                <w:szCs w:val="24"/>
              </w:rPr>
              <w:fldChar w:fldCharType="end"/>
            </w:r>
            <w:r>
              <w:t xml:space="preserve"> of </w:t>
            </w:r>
            <w:r w:rsidR="00C05364">
              <w:rPr>
                <w:b/>
                <w:sz w:val="24"/>
                <w:szCs w:val="24"/>
              </w:rPr>
              <w:fldChar w:fldCharType="begin"/>
            </w:r>
            <w:r>
              <w:rPr>
                <w:b/>
              </w:rPr>
              <w:instrText xml:space="preserve"> NUMPAGES  </w:instrText>
            </w:r>
            <w:r w:rsidR="00C05364">
              <w:rPr>
                <w:b/>
                <w:sz w:val="24"/>
                <w:szCs w:val="24"/>
              </w:rPr>
              <w:fldChar w:fldCharType="separate"/>
            </w:r>
            <w:r w:rsidR="00CF56AB">
              <w:rPr>
                <w:b/>
                <w:noProof/>
              </w:rPr>
              <w:t>1</w:t>
            </w:r>
            <w:r w:rsidR="00C05364">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32E" w:rsidRDefault="0029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1122" w:rsidRDefault="00E31122" w:rsidP="000D0C00">
      <w:pPr>
        <w:spacing w:after="0" w:line="240" w:lineRule="auto"/>
      </w:pPr>
      <w:r>
        <w:separator/>
      </w:r>
    </w:p>
  </w:footnote>
  <w:footnote w:type="continuationSeparator" w:id="0">
    <w:p w:rsidR="00E31122" w:rsidRDefault="00E31122"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32E" w:rsidRDefault="00E31122">
    <w:pPr>
      <w:pStyle w:val="Header"/>
    </w:pPr>
    <w:r>
      <w:rPr>
        <w:noProof/>
      </w:rPr>
      <w:pict w14:anchorId="3D445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382533"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32E" w:rsidRDefault="00E31122">
    <w:pPr>
      <w:pStyle w:val="Header"/>
    </w:pPr>
    <w:r>
      <w:rPr>
        <w:noProof/>
      </w:rPr>
      <w:pict w14:anchorId="17884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382534"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32E" w:rsidRDefault="00E31122">
    <w:pPr>
      <w:pStyle w:val="Header"/>
    </w:pPr>
    <w:r>
      <w:rPr>
        <w:noProof/>
      </w:rPr>
      <w:pict w14:anchorId="26032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382532"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67B08"/>
    <w:rsid w:val="001D0527"/>
    <w:rsid w:val="001E158E"/>
    <w:rsid w:val="00254C9E"/>
    <w:rsid w:val="00275AC5"/>
    <w:rsid w:val="0029132E"/>
    <w:rsid w:val="002B2454"/>
    <w:rsid w:val="002C7721"/>
    <w:rsid w:val="002F2C33"/>
    <w:rsid w:val="00324DA5"/>
    <w:rsid w:val="00337593"/>
    <w:rsid w:val="003E7700"/>
    <w:rsid w:val="00407286"/>
    <w:rsid w:val="004B13E8"/>
    <w:rsid w:val="004B7BEA"/>
    <w:rsid w:val="004C6D63"/>
    <w:rsid w:val="004E7680"/>
    <w:rsid w:val="005B2F67"/>
    <w:rsid w:val="005F5A6D"/>
    <w:rsid w:val="0063564F"/>
    <w:rsid w:val="006E0B21"/>
    <w:rsid w:val="006F4512"/>
    <w:rsid w:val="007075C5"/>
    <w:rsid w:val="007817A0"/>
    <w:rsid w:val="00787813"/>
    <w:rsid w:val="007A3ED6"/>
    <w:rsid w:val="007E3E0D"/>
    <w:rsid w:val="00820CFE"/>
    <w:rsid w:val="008E2BCE"/>
    <w:rsid w:val="0097520C"/>
    <w:rsid w:val="00A429D2"/>
    <w:rsid w:val="00B331D1"/>
    <w:rsid w:val="00B60FAF"/>
    <w:rsid w:val="00C05364"/>
    <w:rsid w:val="00CB53C9"/>
    <w:rsid w:val="00CE04A0"/>
    <w:rsid w:val="00CF56AB"/>
    <w:rsid w:val="00D2331A"/>
    <w:rsid w:val="00D84092"/>
    <w:rsid w:val="00E3112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SHRUTI GHOSH</cp:lastModifiedBy>
  <cp:revision>6</cp:revision>
  <dcterms:created xsi:type="dcterms:W3CDTF">2019-10-19T03:07:00Z</dcterms:created>
  <dcterms:modified xsi:type="dcterms:W3CDTF">2020-11-10T12:34:00Z</dcterms:modified>
</cp:coreProperties>
</file>